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DB" w:rsidRPr="00C350DB" w:rsidRDefault="00C350DB" w:rsidP="00C350D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Arial" w:eastAsia="Arial" w:hAnsi="Arial" w:cs="Arial"/>
          <w:b/>
          <w:color w:val="191919"/>
        </w:rPr>
        <w:t xml:space="preserve">                                                                                                                                        </w:t>
      </w:r>
      <w:r w:rsidRPr="00C35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Директор ОУ:    </w:t>
      </w:r>
      <w:r w:rsidRPr="00C350DB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2355BD3" wp14:editId="14107C08">
            <wp:extent cx="733425" cy="733266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32" cy="75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350DB">
        <w:rPr>
          <w:rFonts w:ascii="Times New Roman" w:eastAsia="Times New Roman" w:hAnsi="Times New Roman" w:cs="Times New Roman"/>
          <w:color w:val="auto"/>
          <w:sz w:val="28"/>
          <w:szCs w:val="28"/>
        </w:rPr>
        <w:t>Бухаринова</w:t>
      </w:r>
      <w:r w:rsidRPr="00C35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З.М.</w:t>
      </w:r>
      <w:bookmarkStart w:id="0" w:name="_GoBack"/>
      <w:bookmarkEnd w:id="0"/>
    </w:p>
    <w:p w:rsidR="00C350DB" w:rsidRDefault="00C350DB">
      <w:pPr>
        <w:spacing w:after="135" w:line="410" w:lineRule="auto"/>
        <w:ind w:left="-15" w:firstLine="2367"/>
        <w:rPr>
          <w:rFonts w:ascii="Arial" w:eastAsia="Arial" w:hAnsi="Arial" w:cs="Arial"/>
          <w:b/>
          <w:color w:val="191919"/>
        </w:rPr>
      </w:pPr>
    </w:p>
    <w:p w:rsidR="00C350DB" w:rsidRDefault="00C350DB">
      <w:pPr>
        <w:spacing w:after="135" w:line="410" w:lineRule="auto"/>
        <w:ind w:left="-15" w:firstLine="2367"/>
        <w:rPr>
          <w:rFonts w:ascii="Arial" w:eastAsia="Arial" w:hAnsi="Arial" w:cs="Arial"/>
          <w:color w:val="191919"/>
        </w:rPr>
      </w:pPr>
      <w:r>
        <w:rPr>
          <w:rFonts w:ascii="Arial" w:eastAsia="Arial" w:hAnsi="Arial" w:cs="Arial"/>
          <w:b/>
          <w:color w:val="191919"/>
        </w:rPr>
        <w:t>Шкала перевода баллов ОГЭ 2023 года в оценки</w:t>
      </w:r>
      <w:r>
        <w:rPr>
          <w:rFonts w:ascii="Arial" w:eastAsia="Arial" w:hAnsi="Arial" w:cs="Arial"/>
          <w:color w:val="191919"/>
        </w:rPr>
        <w:t xml:space="preserve"> </w:t>
      </w:r>
    </w:p>
    <w:p w:rsidR="00A77917" w:rsidRDefault="00C350DB">
      <w:pPr>
        <w:spacing w:after="135" w:line="410" w:lineRule="auto"/>
        <w:ind w:left="-15" w:firstLine="2367"/>
      </w:pPr>
      <w:r>
        <w:rPr>
          <w:rFonts w:ascii="Arial" w:eastAsia="Arial" w:hAnsi="Arial" w:cs="Arial"/>
          <w:color w:val="191919"/>
        </w:rPr>
        <w:t xml:space="preserve">Результат ОГЭ в 2023 году подается в 5-балльном формате, а для перевода первичных баллов в оценки применяется шкала соответствия, разработанная сотрудниками ФИПИ. </w:t>
      </w:r>
    </w:p>
    <w:p w:rsidR="00A77917" w:rsidRDefault="00C350DB">
      <w:pPr>
        <w:spacing w:after="294"/>
      </w:pPr>
      <w:r>
        <w:rPr>
          <w:rFonts w:ascii="Arial" w:eastAsia="Arial" w:hAnsi="Arial" w:cs="Arial"/>
          <w:color w:val="191919"/>
          <w:u w:val="single" w:color="191919"/>
        </w:rPr>
        <w:t>Сокращения</w:t>
      </w:r>
      <w:r>
        <w:rPr>
          <w:rFonts w:ascii="Arial" w:eastAsia="Arial" w:hAnsi="Arial" w:cs="Arial"/>
          <w:color w:val="191919"/>
        </w:rPr>
        <w:t xml:space="preserve">: </w:t>
      </w:r>
    </w:p>
    <w:p w:rsidR="00A77917" w:rsidRDefault="00C350DB">
      <w:pPr>
        <w:spacing w:after="297"/>
        <w:ind w:left="-5" w:hanging="10"/>
      </w:pPr>
      <w:r>
        <w:rPr>
          <w:rFonts w:ascii="Arial" w:eastAsia="Arial" w:hAnsi="Arial" w:cs="Arial"/>
          <w:color w:val="191919"/>
        </w:rPr>
        <w:t xml:space="preserve">ПБ - первичный балл </w:t>
      </w:r>
    </w:p>
    <w:p w:rsidR="00A77917" w:rsidRDefault="00C350DB">
      <w:pPr>
        <w:spacing w:after="17"/>
        <w:ind w:left="917"/>
        <w:jc w:val="center"/>
      </w:pPr>
      <w:r>
        <w:rPr>
          <w:rFonts w:ascii="Arial" w:eastAsia="Arial" w:hAnsi="Arial" w:cs="Arial"/>
          <w:color w:val="191919"/>
        </w:rPr>
        <w:t xml:space="preserve">Таблица перевода в оценку </w:t>
      </w:r>
    </w:p>
    <w:tbl>
      <w:tblPr>
        <w:tblStyle w:val="TableGrid"/>
        <w:tblW w:w="9072" w:type="dxa"/>
        <w:tblInd w:w="497" w:type="dxa"/>
        <w:tblCellMar>
          <w:top w:w="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15"/>
        <w:gridCol w:w="3490"/>
        <w:gridCol w:w="2867"/>
      </w:tblGrid>
      <w:tr w:rsidR="00A77917">
        <w:trPr>
          <w:trHeight w:val="209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90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0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Русский язык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720"/>
        </w:trPr>
        <w:tc>
          <w:tcPr>
            <w:tcW w:w="90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</w:pPr>
            <w:r>
              <w:rPr>
                <w:rFonts w:ascii="Arial" w:eastAsia="Arial" w:hAnsi="Arial" w:cs="Arial"/>
                <w:color w:val="191919"/>
              </w:rPr>
              <w:t xml:space="preserve">Для данной дисциплины разработаны дополнительные критерии, которые учитываются при выставлении оценок «4» и «5» </w:t>
            </w:r>
          </w:p>
        </w:tc>
      </w:tr>
      <w:tr w:rsidR="00A77917">
        <w:trPr>
          <w:trHeight w:val="21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Первичный результат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из них по критерию ГК1 – ГК4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6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Оценка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29 – 33 ПБ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0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6 ПБ и более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29 – 33 ПБ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менее 6 ПБ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23 – 28 ПБ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0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ПБ и более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23 – 28 ПБ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менее 4 ПБ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8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15 – 22 ПБ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без уточнений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color w:val="FF0000"/>
              </w:rPr>
              <w:t>0 – 14 ПБ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color w:val="FF0000"/>
              </w:rPr>
              <w:t>без уточнений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color w:val="FF0000"/>
              </w:rPr>
              <w:t>2 (не сдал)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77917" w:rsidRDefault="00A77917"/>
        </w:tc>
        <w:tc>
          <w:tcPr>
            <w:tcW w:w="635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90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Математика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974"/>
        </w:trPr>
        <w:tc>
          <w:tcPr>
            <w:tcW w:w="90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</w:pPr>
            <w:r>
              <w:rPr>
                <w:rFonts w:ascii="Arial" w:eastAsia="Arial" w:hAnsi="Arial" w:cs="Arial"/>
                <w:color w:val="191919"/>
              </w:rPr>
              <w:t xml:space="preserve">Для получения аттестата мало набрать минимальные 8 ПБ, нужно еще, что бы минимум 2 ПБ были выставлены за решение заданий по геометрии, иначе набранные экзаменуемым 14 ПБ не дотягивают до оценки «3»...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Первичный результат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из них по геометрии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6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Оценка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8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22 – 31 ПБ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0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 ПБ и более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22 – 31 ПБ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менее 2 ПБ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15 – 21 ПБ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0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 ПБ и более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6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15 – 21 ПБ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менее 2 ПБ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8 – 14 ПБ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 ПБ и более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</w:tr>
      <w:tr w:rsidR="00A77917">
        <w:trPr>
          <w:trHeight w:val="21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color w:val="FF0000"/>
              </w:rPr>
              <w:t>8 – 14 ПБ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color w:val="FF0000"/>
              </w:rPr>
              <w:t>менее 2 ПБ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FF0000"/>
              </w:rPr>
              <w:t>2(не сдал)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6"/>
        </w:trPr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FF0000"/>
              </w:rPr>
              <w:t>0 – 7 ПБ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color w:val="FF0000"/>
              </w:rPr>
              <w:t>без уточнений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FF0000"/>
              </w:rPr>
              <w:t>2(не сдал)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</w:tbl>
    <w:p w:rsidR="00A77917" w:rsidRDefault="00C350DB">
      <w:pPr>
        <w:spacing w:after="0"/>
        <w:jc w:val="both"/>
      </w:pPr>
      <w:r>
        <w:rPr>
          <w:rFonts w:ascii="Arial" w:eastAsia="Arial" w:hAnsi="Arial" w:cs="Arial"/>
          <w:color w:val="1919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75" w:type="dxa"/>
        <w:tblInd w:w="429" w:type="dxa"/>
        <w:tblCellMar>
          <w:top w:w="4" w:type="dxa"/>
          <w:left w:w="2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45"/>
        <w:gridCol w:w="2014"/>
        <w:gridCol w:w="2012"/>
        <w:gridCol w:w="3304"/>
      </w:tblGrid>
      <w:tr w:rsidR="00A77917">
        <w:trPr>
          <w:trHeight w:val="209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9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Обществознание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FF0000"/>
              </w:rPr>
              <w:t>2 (не сдал)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0 – 13 ПБ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14 – 23 ПБ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24 – 31 ПБ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32 – 37 ПБ </w:t>
            </w:r>
          </w:p>
        </w:tc>
      </w:tr>
      <w:tr w:rsidR="00A77917">
        <w:trPr>
          <w:trHeight w:val="210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A77917" w:rsidRDefault="00A77917"/>
        </w:tc>
        <w:tc>
          <w:tcPr>
            <w:tcW w:w="7329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7917" w:rsidRDefault="00C350DB">
            <w:pPr>
              <w:spacing w:after="0"/>
              <w:ind w:left="1330"/>
            </w:pPr>
            <w:r>
              <w:rPr>
                <w:rFonts w:ascii="Arial" w:eastAsia="Arial" w:hAnsi="Arial" w:cs="Arial"/>
                <w:b/>
                <w:color w:val="191919"/>
              </w:rPr>
              <w:t>Иностранные языки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467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7917" w:rsidRDefault="00A77917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77917" w:rsidRDefault="00A77917"/>
        </w:tc>
      </w:tr>
      <w:tr w:rsidR="00A77917">
        <w:trPr>
          <w:trHeight w:val="209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719"/>
        </w:trPr>
        <w:tc>
          <w:tcPr>
            <w:tcW w:w="9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</w:pPr>
            <w:r>
              <w:rPr>
                <w:rFonts w:ascii="Arial" w:eastAsia="Arial" w:hAnsi="Arial" w:cs="Arial"/>
                <w:color w:val="191919"/>
              </w:rPr>
              <w:lastRenderedPageBreak/>
              <w:t xml:space="preserve">Экзамены по иностранным языкам (английскому, испанскому, французскому и немецкому) оцениваться будут одинаково...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FF0000"/>
              </w:rPr>
              <w:t>2 (не сдал)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0 – 28 ПБ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29 – 45 ПБ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46 – 57 ПБ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58 – 68 ПБ </w:t>
            </w:r>
          </w:p>
        </w:tc>
      </w:tr>
      <w:tr w:rsidR="00A77917">
        <w:trPr>
          <w:trHeight w:val="209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A77917" w:rsidRDefault="00A77917"/>
        </w:tc>
        <w:tc>
          <w:tcPr>
            <w:tcW w:w="531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9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История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9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</w:pPr>
            <w:r>
              <w:rPr>
                <w:rFonts w:ascii="Arial" w:eastAsia="Arial" w:hAnsi="Arial" w:cs="Arial"/>
                <w:color w:val="191919"/>
              </w:rPr>
              <w:t xml:space="preserve">Таблица перевода баллов по истории в 2023 году не изменится.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FF0000"/>
              </w:rPr>
              <w:t>2 (не сдал)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0 – 10 ПБ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11 – 20 ПБ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24 – 29 ПБ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30 – 37 ПБ </w:t>
            </w:r>
          </w:p>
        </w:tc>
      </w:tr>
      <w:tr w:rsidR="00A77917">
        <w:trPr>
          <w:trHeight w:val="209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A77917" w:rsidRDefault="00A77917"/>
        </w:tc>
        <w:tc>
          <w:tcPr>
            <w:tcW w:w="531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9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Физика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FF0000"/>
              </w:rPr>
              <w:t>2 (не сдал)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0 – 10 ПБ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11 – 22 ПБ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23 – 34 ПБ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35 – 45 ПБ </w:t>
            </w:r>
          </w:p>
        </w:tc>
      </w:tr>
      <w:tr w:rsidR="00A77917">
        <w:trPr>
          <w:trHeight w:val="210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A77917" w:rsidRDefault="00A77917"/>
        </w:tc>
        <w:tc>
          <w:tcPr>
            <w:tcW w:w="7329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7917" w:rsidRDefault="00C350DB">
            <w:pPr>
              <w:spacing w:after="0"/>
              <w:ind w:left="2086"/>
            </w:pPr>
            <w:r>
              <w:rPr>
                <w:rFonts w:ascii="Arial" w:eastAsia="Arial" w:hAnsi="Arial" w:cs="Arial"/>
                <w:b/>
                <w:color w:val="191919"/>
              </w:rPr>
              <w:t>Химия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465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7917" w:rsidRDefault="00A77917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77917" w:rsidRDefault="00A77917"/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FF0000"/>
              </w:rPr>
              <w:t>2 (не сдал)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6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0 – 9 ПБ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10 – 20 ПБ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21 – 30 ПБ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31 – 40 ПБ </w:t>
            </w:r>
          </w:p>
        </w:tc>
      </w:tr>
      <w:tr w:rsidR="00A77917">
        <w:trPr>
          <w:trHeight w:val="209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9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Информатика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10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FF0000"/>
              </w:rPr>
              <w:t>2 (не сдал)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lastRenderedPageBreak/>
              <w:t xml:space="preserve">0 – 4 ПБ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– 10 ПБ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11 – 15 ПБ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16 – 19 ПБ </w:t>
            </w:r>
          </w:p>
        </w:tc>
      </w:tr>
      <w:tr w:rsidR="00A77917">
        <w:trPr>
          <w:trHeight w:val="209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A77917" w:rsidRDefault="00A77917"/>
        </w:tc>
        <w:tc>
          <w:tcPr>
            <w:tcW w:w="531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9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Биология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974"/>
        </w:trPr>
        <w:tc>
          <w:tcPr>
            <w:tcW w:w="9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</w:pPr>
            <w:r>
              <w:rPr>
                <w:rFonts w:ascii="Arial" w:eastAsia="Arial" w:hAnsi="Arial" w:cs="Arial"/>
                <w:color w:val="191919"/>
              </w:rPr>
              <w:t xml:space="preserve">Важно! В оценивании ОГЭ по биологии произошли изменения, поэтому какой именно будет шкала перевода для экзамена 2023 года, никто не знает. Предположительно, диапазоны оценок будут  такими: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6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FF0000"/>
              </w:rPr>
              <w:t>2 (не сдал)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0 – 12 ПБ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13 – </w:t>
            </w:r>
            <w:r>
              <w:rPr>
                <w:rFonts w:ascii="Arial" w:eastAsia="Arial" w:hAnsi="Arial" w:cs="Arial"/>
                <w:color w:val="191919"/>
              </w:rPr>
              <w:t xml:space="preserve">25 ПБ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26 – 36 ПБ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37 – 48 ПБ </w:t>
            </w:r>
          </w:p>
        </w:tc>
      </w:tr>
      <w:tr w:rsidR="00A77917">
        <w:trPr>
          <w:trHeight w:val="209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A77917" w:rsidRDefault="00A77917"/>
        </w:tc>
        <w:tc>
          <w:tcPr>
            <w:tcW w:w="531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9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География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FF0000"/>
              </w:rPr>
              <w:t>2 (не сдал)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0 – 11 ПБ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12 – 18 ПБ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19 – 25 ПБ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26 – 31 ПБ </w:t>
            </w:r>
          </w:p>
        </w:tc>
      </w:tr>
      <w:tr w:rsidR="00A77917">
        <w:trPr>
          <w:trHeight w:val="209"/>
        </w:trPr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A77917" w:rsidRDefault="00A77917"/>
        </w:tc>
        <w:tc>
          <w:tcPr>
            <w:tcW w:w="531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9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Литература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FF0000"/>
              </w:rPr>
              <w:t>2 (не сдал)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</w:t>
            </w:r>
          </w:p>
        </w:tc>
      </w:tr>
      <w:tr w:rsidR="00A77917">
        <w:trPr>
          <w:trHeight w:val="209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6"/>
        </w:trPr>
        <w:tc>
          <w:tcPr>
            <w:tcW w:w="2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0 – 15 ПБ </w:t>
            </w:r>
          </w:p>
        </w:tc>
        <w:tc>
          <w:tcPr>
            <w:tcW w:w="2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16 – 26 ПБ </w:t>
            </w:r>
          </w:p>
        </w:tc>
        <w:tc>
          <w:tcPr>
            <w:tcW w:w="20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27 – 36 ПБ </w:t>
            </w:r>
          </w:p>
        </w:tc>
        <w:tc>
          <w:tcPr>
            <w:tcW w:w="3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37 – 45 ПБ </w:t>
            </w:r>
          </w:p>
        </w:tc>
      </w:tr>
    </w:tbl>
    <w:p w:rsidR="00A77917" w:rsidRDefault="00C350DB">
      <w:pPr>
        <w:spacing w:after="0"/>
        <w:jc w:val="both"/>
      </w:pPr>
      <w:r>
        <w:rPr>
          <w:rFonts w:ascii="Arial" w:eastAsia="Arial" w:hAnsi="Arial" w:cs="Arial"/>
          <w:color w:val="1919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1" w:type="dxa"/>
        <w:tblInd w:w="429" w:type="dxa"/>
        <w:tblCellMar>
          <w:top w:w="2" w:type="dxa"/>
          <w:left w:w="2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79"/>
        <w:gridCol w:w="4275"/>
        <w:gridCol w:w="2697"/>
      </w:tblGrid>
      <w:tr w:rsidR="00A77917">
        <w:trPr>
          <w:trHeight w:val="209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7917" w:rsidRDefault="00A77917"/>
        </w:tc>
        <w:tc>
          <w:tcPr>
            <w:tcW w:w="42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77917" w:rsidRDefault="00C350DB">
            <w:pPr>
              <w:spacing w:after="0"/>
              <w:ind w:left="823"/>
            </w:pPr>
            <w:r>
              <w:rPr>
                <w:rFonts w:ascii="Arial" w:eastAsia="Arial" w:hAnsi="Arial" w:cs="Arial"/>
                <w:b/>
                <w:color w:val="191919"/>
              </w:rPr>
              <w:t>Максимальные баллы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77917" w:rsidRDefault="00A77917"/>
        </w:tc>
      </w:tr>
      <w:tr w:rsidR="00A77917">
        <w:trPr>
          <w:trHeight w:val="209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974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34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Предмет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16"/>
            </w:pPr>
            <w:r>
              <w:rPr>
                <w:rFonts w:ascii="Arial" w:eastAsia="Arial" w:hAnsi="Arial" w:cs="Arial"/>
                <w:b/>
                <w:color w:val="191919"/>
              </w:rPr>
              <w:t xml:space="preserve">Максимальный первичный балл в </w:t>
            </w:r>
          </w:p>
          <w:p w:rsidR="00A77917" w:rsidRDefault="00C350DB">
            <w:pPr>
              <w:spacing w:after="0"/>
              <w:ind w:right="129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2023 г.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34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 xml:space="preserve">Максимальный первичный балл в </w:t>
            </w:r>
          </w:p>
          <w:p w:rsidR="00A77917" w:rsidRDefault="00C350DB">
            <w:pPr>
              <w:spacing w:after="0"/>
              <w:ind w:right="124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2022 г.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6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31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Русский язык 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2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33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2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33 </w:t>
            </w:r>
          </w:p>
        </w:tc>
      </w:tr>
      <w:tr w:rsidR="00A77917">
        <w:trPr>
          <w:trHeight w:val="209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37"/>
              <w:jc w:val="center"/>
            </w:pPr>
            <w:r>
              <w:rPr>
                <w:rFonts w:ascii="Arial" w:eastAsia="Arial" w:hAnsi="Arial" w:cs="Arial"/>
                <w:color w:val="191919"/>
              </w:rPr>
              <w:lastRenderedPageBreak/>
              <w:t xml:space="preserve">Математика 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2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31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2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31 </w:t>
            </w:r>
          </w:p>
        </w:tc>
      </w:tr>
      <w:tr w:rsidR="00A77917">
        <w:trPr>
          <w:trHeight w:val="209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30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Обществознание 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2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37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2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37 </w:t>
            </w:r>
          </w:p>
        </w:tc>
      </w:tr>
      <w:tr w:rsidR="00A77917">
        <w:trPr>
          <w:trHeight w:val="209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718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Иностранные языки 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2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68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2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68 </w:t>
            </w:r>
          </w:p>
        </w:tc>
      </w:tr>
      <w:tr w:rsidR="00A77917">
        <w:trPr>
          <w:trHeight w:val="209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История 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37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37 </w:t>
            </w:r>
          </w:p>
        </w:tc>
      </w:tr>
      <w:tr w:rsidR="00A77917">
        <w:trPr>
          <w:trHeight w:val="21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Физика 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45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45 </w:t>
            </w:r>
          </w:p>
        </w:tc>
      </w:tr>
      <w:tr w:rsidR="00A77917">
        <w:trPr>
          <w:trHeight w:val="209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0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Химия 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40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40 </w:t>
            </w:r>
          </w:p>
        </w:tc>
      </w:tr>
      <w:tr w:rsidR="00A77917">
        <w:trPr>
          <w:trHeight w:val="209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Информатика 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19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19 </w:t>
            </w:r>
          </w:p>
        </w:tc>
      </w:tr>
      <w:tr w:rsidR="00A77917">
        <w:trPr>
          <w:trHeight w:val="209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Биология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48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45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География 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31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31 </w:t>
            </w:r>
          </w:p>
        </w:tc>
      </w:tr>
      <w:tr w:rsidR="00A77917">
        <w:trPr>
          <w:trHeight w:val="209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8"/>
        </w:trPr>
        <w:tc>
          <w:tcPr>
            <w:tcW w:w="2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3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Литература 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45 </w:t>
            </w:r>
          </w:p>
        </w:tc>
        <w:tc>
          <w:tcPr>
            <w:tcW w:w="2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45 </w:t>
            </w:r>
          </w:p>
        </w:tc>
      </w:tr>
      <w:tr w:rsidR="00A77917">
        <w:trPr>
          <w:trHeight w:val="209"/>
        </w:trPr>
        <w:tc>
          <w:tcPr>
            <w:tcW w:w="93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718"/>
        </w:trPr>
        <w:tc>
          <w:tcPr>
            <w:tcW w:w="935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</w:pPr>
            <w:r>
              <w:rPr>
                <w:rFonts w:ascii="Arial" w:eastAsia="Arial" w:hAnsi="Arial" w:cs="Arial"/>
                <w:color w:val="191919"/>
              </w:rPr>
              <w:t xml:space="preserve">Обратите внимание, что практически все максимумы остались неизменными относительно ОГЭ 2022 года, кроме биологии. </w:t>
            </w:r>
          </w:p>
        </w:tc>
      </w:tr>
    </w:tbl>
    <w:p w:rsidR="00A77917" w:rsidRDefault="00C350DB">
      <w:pPr>
        <w:spacing w:after="0"/>
        <w:jc w:val="both"/>
      </w:pPr>
      <w:r>
        <w:rPr>
          <w:rFonts w:ascii="Arial" w:eastAsia="Arial" w:hAnsi="Arial" w:cs="Arial"/>
          <w:color w:val="1919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1" w:type="dxa"/>
        <w:tblInd w:w="429" w:type="dxa"/>
        <w:tblCellMar>
          <w:top w:w="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68"/>
        <w:gridCol w:w="6883"/>
      </w:tblGrid>
      <w:tr w:rsidR="00A77917">
        <w:trPr>
          <w:trHeight w:val="20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7917" w:rsidRDefault="00A77917"/>
        </w:tc>
        <w:tc>
          <w:tcPr>
            <w:tcW w:w="6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left="847"/>
            </w:pPr>
            <w:r>
              <w:rPr>
                <w:rFonts w:ascii="Arial" w:eastAsia="Arial" w:hAnsi="Arial" w:cs="Arial"/>
                <w:b/>
                <w:color w:val="191919"/>
              </w:rPr>
              <w:t>Минимальный порог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03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Предмет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6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Минимальный первичный балл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00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Русский язык </w:t>
            </w:r>
          </w:p>
        </w:tc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15 </w:t>
            </w:r>
          </w:p>
        </w:tc>
      </w:tr>
      <w:tr w:rsidR="00A77917">
        <w:trPr>
          <w:trHeight w:val="20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06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Математика </w:t>
            </w:r>
          </w:p>
        </w:tc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8 (минимум 2 ПБ по геометрии) </w:t>
            </w:r>
          </w:p>
        </w:tc>
      </w:tr>
      <w:tr w:rsidR="00A77917">
        <w:trPr>
          <w:trHeight w:val="20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Обществознание </w:t>
            </w:r>
          </w:p>
        </w:tc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14 </w:t>
            </w:r>
          </w:p>
        </w:tc>
      </w:tr>
      <w:tr w:rsidR="00A77917">
        <w:trPr>
          <w:trHeight w:val="20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</w:pPr>
            <w:r>
              <w:rPr>
                <w:rFonts w:ascii="Arial" w:eastAsia="Arial" w:hAnsi="Arial" w:cs="Arial"/>
                <w:color w:val="191919"/>
              </w:rPr>
              <w:t xml:space="preserve">Иностранные языки </w:t>
            </w:r>
          </w:p>
        </w:tc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29 </w:t>
            </w:r>
          </w:p>
        </w:tc>
      </w:tr>
      <w:tr w:rsidR="00A77917">
        <w:trPr>
          <w:trHeight w:val="20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0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История </w:t>
            </w:r>
          </w:p>
        </w:tc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11 </w:t>
            </w:r>
          </w:p>
        </w:tc>
      </w:tr>
      <w:tr w:rsidR="00A77917">
        <w:trPr>
          <w:trHeight w:val="20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03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Физика </w:t>
            </w:r>
          </w:p>
        </w:tc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11 </w:t>
            </w:r>
          </w:p>
        </w:tc>
      </w:tr>
      <w:tr w:rsidR="00A77917">
        <w:trPr>
          <w:trHeight w:val="20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00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Химия </w:t>
            </w:r>
          </w:p>
        </w:tc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10 </w:t>
            </w:r>
          </w:p>
        </w:tc>
      </w:tr>
      <w:tr w:rsidR="00A77917">
        <w:trPr>
          <w:trHeight w:val="210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Информатика </w:t>
            </w:r>
          </w:p>
        </w:tc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 </w:t>
            </w:r>
          </w:p>
        </w:tc>
      </w:tr>
      <w:tr w:rsidR="00A77917">
        <w:trPr>
          <w:trHeight w:val="20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0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Биология </w:t>
            </w:r>
          </w:p>
        </w:tc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6"/>
              <w:jc w:val="center"/>
            </w:pPr>
            <w:r>
              <w:rPr>
                <w:rFonts w:ascii="Arial" w:eastAsia="Arial" w:hAnsi="Arial" w:cs="Arial"/>
                <w:color w:val="191919"/>
              </w:rPr>
              <w:t>13 (</w:t>
            </w:r>
            <w:r>
              <w:rPr>
                <w:rFonts w:ascii="Arial" w:eastAsia="Arial" w:hAnsi="Arial" w:cs="Arial"/>
                <w:i/>
                <w:color w:val="191919"/>
              </w:rPr>
              <w:t>информация нуждается в уточнении</w:t>
            </w:r>
            <w:r>
              <w:rPr>
                <w:rFonts w:ascii="Arial" w:eastAsia="Arial" w:hAnsi="Arial" w:cs="Arial"/>
                <w:color w:val="191919"/>
              </w:rPr>
              <w:t xml:space="preserve">) </w:t>
            </w:r>
          </w:p>
        </w:tc>
      </w:tr>
      <w:tr w:rsidR="00A77917">
        <w:trPr>
          <w:trHeight w:val="20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6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0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География </w:t>
            </w:r>
          </w:p>
        </w:tc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12 </w:t>
            </w:r>
          </w:p>
        </w:tc>
      </w:tr>
      <w:tr w:rsidR="00A77917">
        <w:trPr>
          <w:trHeight w:val="209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6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Литература </w:t>
            </w:r>
          </w:p>
        </w:tc>
        <w:tc>
          <w:tcPr>
            <w:tcW w:w="6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16 </w:t>
            </w:r>
          </w:p>
        </w:tc>
      </w:tr>
    </w:tbl>
    <w:p w:rsidR="00A77917" w:rsidRDefault="00C350DB">
      <w:pPr>
        <w:spacing w:after="0"/>
        <w:jc w:val="both"/>
      </w:pPr>
      <w:r>
        <w:rPr>
          <w:rFonts w:ascii="Arial" w:eastAsia="Arial" w:hAnsi="Arial" w:cs="Arial"/>
          <w:color w:val="1919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1" w:type="dxa"/>
        <w:tblInd w:w="429" w:type="dxa"/>
        <w:tblCellMar>
          <w:top w:w="4" w:type="dxa"/>
          <w:left w:w="2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30"/>
        <w:gridCol w:w="6321"/>
      </w:tblGrid>
      <w:tr w:rsidR="00A77917">
        <w:trPr>
          <w:trHeight w:val="209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93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Порог для профиля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974"/>
        </w:trPr>
        <w:tc>
          <w:tcPr>
            <w:tcW w:w="93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</w:pPr>
            <w:r>
              <w:rPr>
                <w:rFonts w:ascii="Arial" w:eastAsia="Arial" w:hAnsi="Arial" w:cs="Arial"/>
                <w:color w:val="191919"/>
              </w:rPr>
              <w:t xml:space="preserve">При этом школьники, планирующие после 9 класса поступать в лицей, колледжи или профильный класс, должны ориентироваться по основным предметам на такой проходной балл, официально установленный </w:t>
            </w:r>
            <w:proofErr w:type="spellStart"/>
            <w:r>
              <w:rPr>
                <w:rFonts w:ascii="Arial" w:eastAsia="Arial" w:hAnsi="Arial" w:cs="Arial"/>
                <w:color w:val="191919"/>
              </w:rPr>
              <w:t>Рособрнадзором</w:t>
            </w:r>
            <w:proofErr w:type="spellEnd"/>
            <w:r>
              <w:rPr>
                <w:rFonts w:ascii="Arial" w:eastAsia="Arial" w:hAnsi="Arial" w:cs="Arial"/>
                <w:color w:val="191919"/>
              </w:rPr>
              <w:t xml:space="preserve">: </w:t>
            </w:r>
          </w:p>
        </w:tc>
      </w:tr>
      <w:tr w:rsidR="00A77917">
        <w:trPr>
          <w:trHeight w:val="20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Предмет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  <w:tc>
          <w:tcPr>
            <w:tcW w:w="6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b/>
                <w:color w:val="191919"/>
              </w:rPr>
              <w:t>Проходной первичный балл</w:t>
            </w:r>
            <w:r>
              <w:rPr>
                <w:rFonts w:ascii="Arial" w:eastAsia="Arial" w:hAnsi="Arial" w:cs="Arial"/>
                <w:color w:val="191919"/>
              </w:rPr>
              <w:t xml:space="preserve"> </w:t>
            </w:r>
          </w:p>
        </w:tc>
      </w:tr>
      <w:tr w:rsidR="00A77917">
        <w:trPr>
          <w:trHeight w:val="20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9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Русский язык </w:t>
            </w:r>
          </w:p>
        </w:tc>
        <w:tc>
          <w:tcPr>
            <w:tcW w:w="6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26 </w:t>
            </w:r>
          </w:p>
        </w:tc>
      </w:tr>
      <w:tr w:rsidR="00A77917">
        <w:trPr>
          <w:trHeight w:val="20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1534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color w:val="191919"/>
              </w:rPr>
              <w:lastRenderedPageBreak/>
              <w:t xml:space="preserve">Математика </w:t>
            </w:r>
          </w:p>
        </w:tc>
        <w:tc>
          <w:tcPr>
            <w:tcW w:w="6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295"/>
              <w:ind w:right="85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18 (6 по геометрии) - естественные науки </w:t>
            </w:r>
          </w:p>
          <w:p w:rsidR="00A77917" w:rsidRDefault="00C350DB">
            <w:pPr>
              <w:numPr>
                <w:ilvl w:val="0"/>
                <w:numId w:val="1"/>
              </w:numPr>
              <w:spacing w:after="295"/>
              <w:ind w:right="83" w:hanging="30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(5 по геометрии) - экономика </w:t>
            </w:r>
          </w:p>
          <w:p w:rsidR="00A77917" w:rsidRDefault="00C350DB">
            <w:pPr>
              <w:numPr>
                <w:ilvl w:val="0"/>
                <w:numId w:val="1"/>
              </w:numPr>
              <w:spacing w:after="0"/>
              <w:ind w:right="83" w:hanging="30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(7 по геометрии) - физмат </w:t>
            </w:r>
          </w:p>
        </w:tc>
      </w:tr>
      <w:tr w:rsidR="00A77917">
        <w:trPr>
          <w:trHeight w:val="20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Обществознание </w:t>
            </w:r>
          </w:p>
        </w:tc>
        <w:tc>
          <w:tcPr>
            <w:tcW w:w="6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29 </w:t>
            </w:r>
          </w:p>
        </w:tc>
      </w:tr>
      <w:tr w:rsidR="00A77917">
        <w:trPr>
          <w:trHeight w:val="20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Иностранные языки </w:t>
            </w:r>
          </w:p>
        </w:tc>
        <w:tc>
          <w:tcPr>
            <w:tcW w:w="6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55 </w:t>
            </w:r>
          </w:p>
        </w:tc>
      </w:tr>
      <w:tr w:rsidR="00A77917">
        <w:trPr>
          <w:trHeight w:val="20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150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История  </w:t>
            </w:r>
          </w:p>
        </w:tc>
        <w:tc>
          <w:tcPr>
            <w:tcW w:w="6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26 </w:t>
            </w:r>
          </w:p>
        </w:tc>
      </w:tr>
      <w:tr w:rsidR="00A77917">
        <w:trPr>
          <w:trHeight w:val="20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8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Физика </w:t>
            </w:r>
          </w:p>
        </w:tc>
        <w:tc>
          <w:tcPr>
            <w:tcW w:w="6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30 </w:t>
            </w:r>
          </w:p>
        </w:tc>
      </w:tr>
      <w:tr w:rsidR="00A77917">
        <w:trPr>
          <w:trHeight w:val="20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Химия </w:t>
            </w:r>
          </w:p>
        </w:tc>
        <w:tc>
          <w:tcPr>
            <w:tcW w:w="6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27 </w:t>
            </w:r>
          </w:p>
        </w:tc>
      </w:tr>
      <w:tr w:rsidR="00A77917">
        <w:trPr>
          <w:trHeight w:val="20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Информатика </w:t>
            </w:r>
          </w:p>
        </w:tc>
        <w:tc>
          <w:tcPr>
            <w:tcW w:w="6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14 </w:t>
            </w:r>
          </w:p>
        </w:tc>
      </w:tr>
      <w:tr w:rsidR="00A77917">
        <w:trPr>
          <w:trHeight w:val="20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7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0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Биология </w:t>
            </w:r>
          </w:p>
        </w:tc>
        <w:tc>
          <w:tcPr>
            <w:tcW w:w="6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33 (информация нуждается в уточнении) </w:t>
            </w:r>
          </w:p>
        </w:tc>
      </w:tr>
      <w:tr w:rsidR="00A77917">
        <w:trPr>
          <w:trHeight w:val="20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5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0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География </w:t>
            </w:r>
          </w:p>
        </w:tc>
        <w:tc>
          <w:tcPr>
            <w:tcW w:w="6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23 </w:t>
            </w:r>
          </w:p>
        </w:tc>
      </w:tr>
      <w:tr w:rsidR="00A77917">
        <w:trPr>
          <w:trHeight w:val="20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  <w:tc>
          <w:tcPr>
            <w:tcW w:w="6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77917" w:rsidRDefault="00A77917"/>
        </w:tc>
      </w:tr>
      <w:tr w:rsidR="00A77917">
        <w:trPr>
          <w:trHeight w:val="466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91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Литература </w:t>
            </w:r>
          </w:p>
        </w:tc>
        <w:tc>
          <w:tcPr>
            <w:tcW w:w="6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917" w:rsidRDefault="00C350DB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color w:val="191919"/>
              </w:rPr>
              <w:t xml:space="preserve">32 </w:t>
            </w:r>
          </w:p>
        </w:tc>
      </w:tr>
    </w:tbl>
    <w:p w:rsidR="00A77917" w:rsidRDefault="00C350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77917">
      <w:pgSz w:w="11906" w:h="16838"/>
      <w:pgMar w:top="1142" w:right="1766" w:bottom="120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49B"/>
    <w:multiLevelType w:val="hybridMultilevel"/>
    <w:tmpl w:val="A502DECA"/>
    <w:lvl w:ilvl="0" w:tplc="65980C96">
      <w:start w:val="18"/>
      <w:numFmt w:val="decimal"/>
      <w:lvlText w:val="%1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B263E4">
      <w:start w:val="1"/>
      <w:numFmt w:val="lowerLetter"/>
      <w:lvlText w:val="%2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A5B1C">
      <w:start w:val="1"/>
      <w:numFmt w:val="lowerRoman"/>
      <w:lvlText w:val="%3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C82EBE">
      <w:start w:val="1"/>
      <w:numFmt w:val="decimal"/>
      <w:lvlText w:val="%4"/>
      <w:lvlJc w:val="left"/>
      <w:pPr>
        <w:ind w:left="4118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8D7F4">
      <w:start w:val="1"/>
      <w:numFmt w:val="lowerLetter"/>
      <w:lvlText w:val="%5"/>
      <w:lvlJc w:val="left"/>
      <w:pPr>
        <w:ind w:left="4838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6B2D4">
      <w:start w:val="1"/>
      <w:numFmt w:val="lowerRoman"/>
      <w:lvlText w:val="%6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2B386">
      <w:start w:val="1"/>
      <w:numFmt w:val="decimal"/>
      <w:lvlText w:val="%7"/>
      <w:lvlJc w:val="left"/>
      <w:pPr>
        <w:ind w:left="6278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9C742A">
      <w:start w:val="1"/>
      <w:numFmt w:val="lowerLetter"/>
      <w:lvlText w:val="%8"/>
      <w:lvlJc w:val="left"/>
      <w:pPr>
        <w:ind w:left="6998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CE7D2">
      <w:start w:val="1"/>
      <w:numFmt w:val="lowerRoman"/>
      <w:lvlText w:val="%9"/>
      <w:lvlJc w:val="left"/>
      <w:pPr>
        <w:ind w:left="7718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17"/>
    <w:rsid w:val="00A77917"/>
    <w:rsid w:val="00C3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B924"/>
  <w15:docId w15:val="{FAC72989-C28D-48C5-8E6B-9A2DC218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</cp:lastModifiedBy>
  <cp:revision>2</cp:revision>
  <dcterms:created xsi:type="dcterms:W3CDTF">2023-04-12T06:24:00Z</dcterms:created>
  <dcterms:modified xsi:type="dcterms:W3CDTF">2023-04-12T06:24:00Z</dcterms:modified>
</cp:coreProperties>
</file>