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05" w:rsidRDefault="00A4592A">
      <w:pPr>
        <w:spacing w:after="0" w:line="265" w:lineRule="auto"/>
        <w:ind w:left="10" w:right="1604"/>
        <w:jc w:val="right"/>
      </w:pPr>
      <w:r>
        <w:rPr>
          <w:sz w:val="28"/>
        </w:rPr>
        <w:t>УТВЕРЖДЕН</w:t>
      </w:r>
    </w:p>
    <w:p w:rsidR="00727905" w:rsidRDefault="00A4592A">
      <w:pPr>
        <w:spacing w:after="0" w:line="265" w:lineRule="auto"/>
        <w:ind w:left="10" w:right="987"/>
        <w:jc w:val="right"/>
      </w:pPr>
      <w:r>
        <w:rPr>
          <w:sz w:val="28"/>
        </w:rPr>
        <w:t>педагогическим советом</w:t>
      </w:r>
    </w:p>
    <w:p w:rsidR="00727905" w:rsidRDefault="00A4592A">
      <w:pPr>
        <w:spacing w:after="614" w:line="265" w:lineRule="auto"/>
        <w:ind w:left="10" w:right="509"/>
        <w:jc w:val="right"/>
      </w:pPr>
      <w:r>
        <w:rPr>
          <w:sz w:val="28"/>
        </w:rPr>
        <w:t xml:space="preserve">(прот. № 1 </w:t>
      </w:r>
      <w:bookmarkStart w:id="0" w:name="_GoBack"/>
      <w:bookmarkEnd w:id="0"/>
      <w:r>
        <w:rPr>
          <w:sz w:val="28"/>
        </w:rPr>
        <w:t>от 15 января 2021 г.)</w:t>
      </w:r>
    </w:p>
    <w:p w:rsidR="00727905" w:rsidRDefault="00A4592A">
      <w:pPr>
        <w:spacing w:after="0" w:line="259" w:lineRule="auto"/>
        <w:ind w:left="2118"/>
        <w:jc w:val="left"/>
      </w:pPr>
      <w:r>
        <w:rPr>
          <w:sz w:val="28"/>
        </w:rPr>
        <w:t>ОТЧЕТ О РЕЗУЛЬТАТАХ САМООБСЛЕДОВАНИЯ</w:t>
      </w:r>
    </w:p>
    <w:p w:rsidR="00727905" w:rsidRDefault="00A4592A">
      <w:pPr>
        <w:spacing w:after="0" w:line="265" w:lineRule="auto"/>
        <w:ind w:left="10" w:right="823"/>
        <w:jc w:val="right"/>
      </w:pPr>
      <w:r>
        <w:rPr>
          <w:sz w:val="28"/>
        </w:rPr>
        <w:t xml:space="preserve"> Муниципальное бюджетное общеобразовательное учреждение</w:t>
      </w:r>
    </w:p>
    <w:p w:rsidR="00727905" w:rsidRDefault="00A4592A">
      <w:pPr>
        <w:spacing w:after="261" w:line="259" w:lineRule="auto"/>
        <w:ind w:left="2118"/>
        <w:jc w:val="left"/>
      </w:pPr>
      <w:r>
        <w:rPr>
          <w:sz w:val="28"/>
        </w:rPr>
        <w:t>«Ашеванская основная общеобразовательная школа»</w:t>
      </w:r>
    </w:p>
    <w:p w:rsidR="00727905" w:rsidRDefault="00A4592A">
      <w:pPr>
        <w:spacing w:after="12"/>
        <w:ind w:left="1764"/>
      </w:pPr>
      <w:r>
        <w:rPr>
          <w:b/>
        </w:rPr>
        <w:t xml:space="preserve">Раздел 1. </w:t>
      </w:r>
      <w:r>
        <w:rPr>
          <w:b/>
        </w:rPr>
        <w:t>Общие сведения об образовательном учреждении</w:t>
      </w:r>
    </w:p>
    <w:tbl>
      <w:tblPr>
        <w:tblStyle w:val="TableGrid"/>
        <w:tblW w:w="10138" w:type="dxa"/>
        <w:tblInd w:w="-109" w:type="dxa"/>
        <w:tblCellMar>
          <w:top w:w="7" w:type="dxa"/>
          <w:left w:w="110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10138"/>
      </w:tblGrid>
      <w:tr w:rsidR="00727905">
        <w:trPr>
          <w:trHeight w:val="1205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>1.1. Полное наименование образовательного учреждения в соответствии с уставом: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Муниципальное бюджетное общеобразовательное учреждение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«Ашеванская основная общеобразовательная школа»</w:t>
            </w:r>
          </w:p>
        </w:tc>
      </w:tr>
      <w:tr w:rsidR="00727905">
        <w:trPr>
          <w:trHeight w:val="835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1.2. Учредитель (учредители</w:t>
            </w:r>
            <w:r>
              <w:rPr>
                <w:b/>
              </w:rPr>
              <w:t>):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Комитет образования Усть-Ишимского муниципального района</w:t>
            </w:r>
          </w:p>
        </w:tc>
      </w:tr>
      <w:tr w:rsidR="00727905">
        <w:trPr>
          <w:trHeight w:val="840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1.3. Место нахождения (юридический адрес) образовательного учреждения в соответствии с уставом</w:t>
            </w:r>
            <w:r>
              <w:t>:    646580, Омская область, Усть-Ишимский район, д. Ашеваны, ул. Школьная, 3</w:t>
            </w:r>
          </w:p>
        </w:tc>
      </w:tr>
      <w:tr w:rsidR="00727905">
        <w:trPr>
          <w:trHeight w:val="835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16" w:line="232" w:lineRule="auto"/>
              <w:ind w:left="0" w:firstLine="0"/>
            </w:pPr>
            <w:r>
              <w:rPr>
                <w:b/>
              </w:rPr>
              <w:t xml:space="preserve">1.4. </w:t>
            </w:r>
            <w:r>
              <w:rPr>
                <w:b/>
              </w:rPr>
              <w:t xml:space="preserve">Места осуществления образовательной деятельности в соответствии с лицензией на право осуществления образовательной деятельности: </w:t>
            </w:r>
            <w:r>
              <w:t>646580, Омская область, Усть-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Ишимский район, д. Ашеваны, ул. Школьная, 3</w:t>
            </w:r>
          </w:p>
        </w:tc>
      </w:tr>
      <w:tr w:rsidR="00727905">
        <w:trPr>
          <w:trHeight w:val="566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1.5. Телефон (с указанием кода междугородной связи):</w:t>
            </w:r>
            <w:r>
              <w:rPr>
                <w:b/>
              </w:rPr>
              <w:t xml:space="preserve"> </w:t>
            </w:r>
            <w:r>
              <w:t>8-38150-21121</w:t>
            </w:r>
          </w:p>
        </w:tc>
      </w:tr>
      <w:tr w:rsidR="00727905">
        <w:trPr>
          <w:trHeight w:val="562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1.6. Факс:  _______________________________________________________</w:t>
            </w:r>
          </w:p>
        </w:tc>
      </w:tr>
      <w:tr w:rsidR="00727905">
        <w:trPr>
          <w:trHeight w:val="562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1.7. Адрес электронной почты: </w:t>
            </w:r>
            <w:r>
              <w:rPr>
                <w:color w:val="0000FF"/>
                <w:u w:val="single" w:color="0000FF"/>
              </w:rPr>
              <w:t>ashevany-80@mail.ru</w:t>
            </w:r>
          </w:p>
        </w:tc>
      </w:tr>
      <w:tr w:rsidR="00727905">
        <w:trPr>
          <w:trHeight w:val="562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1.8. Адрес WWW-сервера: ___________________________________________________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 xml:space="preserve">1.9. </w:t>
      </w:r>
      <w:r>
        <w:rPr>
          <w:b/>
        </w:rPr>
        <w:t>Адрес для внесения в банк данных об аккредитованных образовательных учреждениях:</w:t>
      </w:r>
    </w:p>
    <w:tbl>
      <w:tblPr>
        <w:tblStyle w:val="TableGrid"/>
        <w:tblW w:w="10138" w:type="dxa"/>
        <w:tblInd w:w="-109" w:type="dxa"/>
        <w:tblCellMar>
          <w:top w:w="60" w:type="dxa"/>
          <w:left w:w="82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Почтовый индекс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646580</w:t>
            </w:r>
          </w:p>
        </w:tc>
      </w:tr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Субъект Российской Федерации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Омская область</w:t>
            </w:r>
          </w:p>
        </w:tc>
      </w:tr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80" w:firstLine="0"/>
              <w:jc w:val="center"/>
            </w:pPr>
            <w:r>
              <w:rPr>
                <w:sz w:val="20"/>
              </w:rPr>
              <w:t>Муниципальный район/городской округ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Усть-Ишимский район</w:t>
            </w:r>
          </w:p>
        </w:tc>
      </w:tr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Населенный пункт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д. Ашеваны</w:t>
            </w:r>
          </w:p>
        </w:tc>
      </w:tr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Улица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Школьная</w:t>
            </w:r>
          </w:p>
        </w:tc>
      </w:tr>
      <w:tr w:rsidR="00727905">
        <w:trPr>
          <w:trHeight w:val="36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Номер дома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>1.10.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Style w:val="TableGrid"/>
        <w:tblW w:w="10138" w:type="dxa"/>
        <w:tblInd w:w="-109" w:type="dxa"/>
        <w:tblCellMar>
          <w:top w:w="5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07"/>
        <w:gridCol w:w="1851"/>
        <w:gridCol w:w="1175"/>
        <w:gridCol w:w="1684"/>
        <w:gridCol w:w="1692"/>
        <w:gridCol w:w="1968"/>
        <w:gridCol w:w="1261"/>
      </w:tblGrid>
      <w:tr w:rsidR="00727905">
        <w:trPr>
          <w:trHeight w:val="10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7" w:hanging="14"/>
              <w:jc w:val="left"/>
            </w:pPr>
            <w:r>
              <w:rPr>
                <w:sz w:val="22"/>
              </w:rPr>
              <w:t>№ п/ 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Вид документа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5" w:firstLine="0"/>
              <w:jc w:val="center"/>
            </w:pPr>
            <w:r>
              <w:rPr>
                <w:sz w:val="22"/>
              </w:rPr>
              <w:t>Серия и № бланка документ 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" w:hanging="11"/>
              <w:jc w:val="center"/>
            </w:pPr>
            <w:r>
              <w:rPr>
                <w:sz w:val="22"/>
              </w:rPr>
              <w:t>Регистрационн ый номер и дата выдачи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11"/>
              <w:jc w:val="center"/>
            </w:pPr>
            <w:r>
              <w:rPr>
                <w:sz w:val="22"/>
              </w:rPr>
              <w:t xml:space="preserve">Орган, </w:t>
            </w:r>
            <w:r>
              <w:rPr>
                <w:sz w:val="22"/>
              </w:rPr>
              <w:t>выдавший документ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right="32" w:firstLine="230"/>
            </w:pPr>
            <w:r>
              <w:rPr>
                <w:sz w:val="22"/>
              </w:rPr>
              <w:t>Номер и дата распорядительног о акта (приказа) о выдаче документа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54"/>
              <w:jc w:val="center"/>
            </w:pPr>
            <w:r>
              <w:rPr>
                <w:sz w:val="22"/>
              </w:rPr>
              <w:t>Срок окончания действия документа</w:t>
            </w:r>
          </w:p>
        </w:tc>
      </w:tr>
      <w:tr w:rsidR="00727905">
        <w:trPr>
          <w:trHeight w:val="20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4" w:firstLine="0"/>
            </w:pPr>
            <w:r>
              <w:rPr>
                <w:sz w:val="22"/>
              </w:rPr>
              <w:t>Документ, подтверждающи й наличие лицензии на право осуществления образовательной 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55Л01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0000926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174П от 06.04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2015г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8" w:firstLine="0"/>
              <w:jc w:val="left"/>
            </w:pPr>
            <w:r>
              <w:rPr>
                <w:sz w:val="22"/>
              </w:rPr>
              <w:t>Министерство образования Омской области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855"/>
                <w:tab w:val="right" w:pos="175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1312 </w:t>
            </w:r>
            <w:r>
              <w:rPr>
                <w:sz w:val="22"/>
              </w:rPr>
              <w:tab/>
              <w:t xml:space="preserve">от </w:t>
            </w:r>
            <w:r>
              <w:rPr>
                <w:sz w:val="22"/>
              </w:rPr>
              <w:tab/>
              <w:t>07.04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2015г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бессрочно</w:t>
            </w:r>
          </w:p>
        </w:tc>
      </w:tr>
      <w:tr w:rsidR="00727905">
        <w:trPr>
          <w:trHeight w:val="10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Свидетельство о государственной аккредитации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55А01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0001327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845"/>
                <w:tab w:val="right" w:pos="147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19-п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от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17.02.2017г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8" w:firstLine="0"/>
              <w:jc w:val="left"/>
            </w:pPr>
            <w:r>
              <w:rPr>
                <w:sz w:val="22"/>
              </w:rPr>
              <w:t>Министерство образования Омской области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536 от 17.02.2017г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02.04.2025 г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 xml:space="preserve">1.11. </w:t>
      </w:r>
      <w:r>
        <w:rPr>
          <w:b/>
        </w:rPr>
        <w:t>Сведения о должностных лицах образовательного учреждения:</w:t>
      </w:r>
    </w:p>
    <w:tbl>
      <w:tblPr>
        <w:tblStyle w:val="TableGrid"/>
        <w:tblW w:w="10138" w:type="dxa"/>
        <w:tblInd w:w="-109" w:type="dxa"/>
        <w:tblCellMar>
          <w:top w:w="5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3202"/>
        <w:gridCol w:w="2045"/>
        <w:gridCol w:w="2054"/>
        <w:gridCol w:w="2030"/>
      </w:tblGrid>
      <w:tr w:rsidR="00727905">
        <w:trPr>
          <w:trHeight w:val="5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Должностные лица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Контактный телефон</w:t>
            </w:r>
          </w:p>
        </w:tc>
      </w:tr>
      <w:tr w:rsidR="00727905">
        <w:trPr>
          <w:trHeight w:val="76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Директор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Бухардинова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Зимфира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Мирхайдаровна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8-38150-21121</w:t>
            </w:r>
          </w:p>
        </w:tc>
      </w:tr>
      <w:tr w:rsidR="00727905">
        <w:trPr>
          <w:trHeight w:val="77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Заместитель руководителя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</w:t>
            </w:r>
            <w:r>
              <w:rPr>
                <w:sz w:val="22"/>
              </w:rPr>
              <w:t>директора по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УВР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Ибрагимова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Сульфия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Халитулловна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8-38150-21121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>1.12. Сведения о контингенте обучающихся в образовательном учреждении на начало текущего учебного года по основным общеобразовательным программам:</w:t>
      </w:r>
    </w:p>
    <w:tbl>
      <w:tblPr>
        <w:tblStyle w:val="TableGrid"/>
        <w:tblW w:w="10138" w:type="dxa"/>
        <w:tblInd w:w="-109" w:type="dxa"/>
        <w:tblCellMar>
          <w:top w:w="3" w:type="dxa"/>
          <w:left w:w="11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283"/>
        <w:gridCol w:w="1642"/>
        <w:gridCol w:w="1747"/>
        <w:gridCol w:w="1680"/>
        <w:gridCol w:w="1786"/>
      </w:tblGrid>
      <w:tr w:rsidR="00727905">
        <w:trPr>
          <w:trHeight w:val="470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Классы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Обучение ведется в соответствии с ГОС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Обучение ведется в соответствии с ФГОС</w:t>
            </w: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Количество классов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обучающихся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Количество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обучающихся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27905">
        <w:trPr>
          <w:trHeight w:val="240"/>
        </w:trPr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Начальное общее образование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7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7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-</w:t>
            </w:r>
          </w:p>
        </w:tc>
      </w:tr>
      <w:tr w:rsidR="00727905">
        <w:trPr>
          <w:trHeight w:val="47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Итого на ступени начального общего образования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18</w:t>
            </w:r>
          </w:p>
        </w:tc>
      </w:tr>
      <w:tr w:rsidR="00727905">
        <w:trPr>
          <w:trHeight w:val="240"/>
        </w:trPr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Основное общее образование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</w:tr>
      <w:tr w:rsidR="00727905">
        <w:trPr>
          <w:trHeight w:val="24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 класс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</w:tr>
      <w:tr w:rsidR="00727905">
        <w:trPr>
          <w:trHeight w:val="47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" w:firstLine="0"/>
            </w:pPr>
            <w:r>
              <w:rPr>
                <w:sz w:val="20"/>
              </w:rPr>
              <w:t>Итого на ступени основного общего образования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14</w:t>
            </w:r>
          </w:p>
        </w:tc>
      </w:tr>
      <w:tr w:rsidR="00727905">
        <w:trPr>
          <w:trHeight w:val="47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Всего обучающихся в ОУ на всех ступенях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32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>1.13. Перечень аккредитованных основных общеобразовательных программ:</w:t>
      </w:r>
    </w:p>
    <w:tbl>
      <w:tblPr>
        <w:tblStyle w:val="TableGrid"/>
        <w:tblW w:w="10138" w:type="dxa"/>
        <w:tblInd w:w="-109" w:type="dxa"/>
        <w:tblCellMar>
          <w:top w:w="5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205"/>
        <w:gridCol w:w="5146"/>
        <w:gridCol w:w="3787"/>
      </w:tblGrid>
      <w:tr w:rsidR="00727905">
        <w:trPr>
          <w:trHeight w:val="5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Наименование образовательной программы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Адрес места реализации образовательной программы</w:t>
            </w:r>
          </w:p>
        </w:tc>
      </w:tr>
      <w:tr w:rsidR="00727905">
        <w:trPr>
          <w:trHeight w:val="76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ООП ДО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92" w:firstLine="0"/>
            </w:pPr>
            <w:r>
              <w:rPr>
                <w:sz w:val="22"/>
              </w:rPr>
              <w:t>646580, Омская область, УстьИшимский район, д.Ашеваны, ул.Школьная,3</w:t>
            </w:r>
          </w:p>
        </w:tc>
      </w:tr>
      <w:tr w:rsidR="00727905">
        <w:trPr>
          <w:trHeight w:val="76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ООП Начального общего образования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646580, Омская область, УстьИшимский район, д.Ашеваны,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ул.Школьная,3</w:t>
            </w:r>
          </w:p>
        </w:tc>
      </w:tr>
      <w:tr w:rsidR="00727905">
        <w:trPr>
          <w:trHeight w:val="76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ООП Основного общего образования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646580, Омская область, УстьИшимский район, д.Ашеваны,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ул.Школьная,3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 xml:space="preserve">1.14. </w:t>
      </w:r>
      <w:r>
        <w:rPr>
          <w:b/>
        </w:rPr>
        <w:t>Сведения о других реализуемых образовательным учреждением образовательных программах (дополнительного образования детей):</w:t>
      </w:r>
    </w:p>
    <w:tbl>
      <w:tblPr>
        <w:tblStyle w:val="TableGrid"/>
        <w:tblW w:w="10090" w:type="dxa"/>
        <w:tblInd w:w="-109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752"/>
        <w:gridCol w:w="2275"/>
        <w:gridCol w:w="2453"/>
      </w:tblGrid>
      <w:tr w:rsidR="00727905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>№</w:t>
            </w:r>
          </w:p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Наименование образовательной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Число обучающихся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Срок освоения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Спортивный клуб «Спортивный калейдоскоп»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Клуб  «Юный пешеход»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Объединение «Затейники»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Курс внеурочной деятельности  «Инфознайка»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Курс внеурочной деятельности «Наш край»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Клуб «Юный пожарный»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Курс внеурочной деятельности «</w:t>
            </w:r>
            <w:r>
              <w:rPr>
                <w:sz w:val="20"/>
              </w:rPr>
              <w:t>Русландия»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Экологическая дружина «САД»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Курс внеурочной деятельности «Занимательная математика»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Курс внеурочной деятельности «Белая ладья»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  <w:tr w:rsidR="0072790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Объединение «Культура татарского народа»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4 года</w:t>
            </w:r>
          </w:p>
        </w:tc>
      </w:tr>
    </w:tbl>
    <w:p w:rsidR="00727905" w:rsidRDefault="00A4592A">
      <w:pPr>
        <w:spacing w:after="12"/>
        <w:ind w:left="-3"/>
      </w:pPr>
      <w:r>
        <w:rPr>
          <w:b/>
        </w:rPr>
        <w:t xml:space="preserve">1.15. </w:t>
      </w:r>
      <w:r>
        <w:rPr>
          <w:b/>
        </w:rPr>
        <w:t>Сведения о кадрах образовательного учреждения:</w:t>
      </w:r>
    </w:p>
    <w:tbl>
      <w:tblPr>
        <w:tblStyle w:val="TableGrid"/>
        <w:tblW w:w="9830" w:type="dxa"/>
        <w:tblInd w:w="-109" w:type="dxa"/>
        <w:tblCellMar>
          <w:top w:w="3" w:type="dxa"/>
          <w:left w:w="11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680"/>
        <w:gridCol w:w="6888"/>
        <w:gridCol w:w="1182"/>
        <w:gridCol w:w="1080"/>
      </w:tblGrid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>№</w:t>
            </w:r>
          </w:p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Значение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Укомплектованность штатов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х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ставок по штатному расписанию и тарификации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49,76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24,91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1.3.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1.4.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21.6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1.5.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занятых ставок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49,76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1.6.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занятых ставок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24,91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1.7.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Количество занятых ставок управленческого персонала (руководитель, заместитель руководителя, руководители структурных подразделений)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</w:tr>
      <w:tr w:rsidR="00727905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1.8.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Количество занятых ставок учебно-вспомогательного персонала и младшего обслуживающего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21.6</w:t>
            </w:r>
          </w:p>
        </w:tc>
      </w:tr>
      <w:tr w:rsidR="00727905">
        <w:trPr>
          <w:trHeight w:val="7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1.9.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Фактическая укомплектованность штатов (фактическое количество занятых ставок, умноженное на 100 и разделенное на количество ставок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1.10.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Фактическая укомплектованность штатов педагогическими работниками (фактиче</w:t>
            </w:r>
            <w:r>
              <w:rPr>
                <w:sz w:val="20"/>
              </w:rPr>
              <w:t>ское количество занятых ставок педагогических работников, умноженное на 100 и разделенное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92" w:firstLine="0"/>
            </w:pPr>
            <w:r>
              <w:rPr>
                <w:sz w:val="20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разделенное на количество ставок управленческого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</w:tbl>
    <w:p w:rsidR="00727905" w:rsidRDefault="00727905">
      <w:pPr>
        <w:spacing w:after="0" w:line="259" w:lineRule="auto"/>
        <w:ind w:left="-1131" w:right="211" w:firstLine="0"/>
        <w:jc w:val="left"/>
      </w:pPr>
    </w:p>
    <w:tbl>
      <w:tblPr>
        <w:tblStyle w:val="TableGrid"/>
        <w:tblW w:w="9830" w:type="dxa"/>
        <w:tblInd w:w="-109" w:type="dxa"/>
        <w:tblCellMar>
          <w:top w:w="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6988"/>
        <w:gridCol w:w="1080"/>
        <w:gridCol w:w="1080"/>
      </w:tblGrid>
      <w:tr w:rsidR="00727905">
        <w:trPr>
          <w:trHeight w:val="11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</w:pPr>
            <w:r>
              <w:rPr>
                <w:sz w:val="20"/>
              </w:rPr>
              <w:t>Фактическ</w:t>
            </w:r>
            <w:r>
              <w:rPr>
                <w:sz w:val="20"/>
              </w:rPr>
              <w:t>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разделенное на количество ставок учебн</w:t>
            </w:r>
            <w:r>
              <w:rPr>
                <w:sz w:val="20"/>
              </w:rPr>
              <w:t>о-вспомогательного и младшего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обслуживающего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Доля штатных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х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Общее число всех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727905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727905">
        <w:trPr>
          <w:trHeight w:val="7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32" w:firstLine="0"/>
            </w:pPr>
            <w:r>
              <w:rPr>
                <w:sz w:val="20"/>
              </w:rPr>
              <w:t xml:space="preserve">Фактическая доля штатных педагогических работников (число педагогических работников за исключением внешних совместителей, умноженное на 100 </w:t>
            </w:r>
            <w:r>
              <w:rPr>
                <w:sz w:val="20"/>
              </w:rPr>
              <w:t>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х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Число педагогических работников, </w:t>
            </w:r>
            <w:r>
              <w:rPr>
                <w:sz w:val="20"/>
              </w:rPr>
              <w:t>имеющих среднее профессиональное образование и не имеющих высшего профессионального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</w:p>
        </w:tc>
      </w:tr>
      <w:tr w:rsidR="00727905">
        <w:trPr>
          <w:trHeight w:val="11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</w:t>
            </w:r>
            <w:r>
              <w:rPr>
                <w:sz w:val="20"/>
              </w:rPr>
              <w:t>азование и не имеющих высшего профессионального образования,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3.3.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3.4.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3.5.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</w:p>
        </w:tc>
      </w:tr>
      <w:tr w:rsidR="00727905">
        <w:trPr>
          <w:trHeight w:val="9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3.6.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разделенное на</w:t>
            </w:r>
            <w:r>
              <w:rPr>
                <w:sz w:val="20"/>
              </w:rPr>
              <w:t xml:space="preserve">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</w:p>
        </w:tc>
      </w:tr>
      <w:tr w:rsidR="0072790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3.7.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3.8.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педагогических работников, имеющих первую квалификационную категорию (число педагогических работников, </w:t>
            </w:r>
            <w:r>
              <w:rPr>
                <w:sz w:val="20"/>
              </w:rPr>
              <w:t>имеющих первую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67</w:t>
            </w:r>
          </w:p>
        </w:tc>
      </w:tr>
      <w:tr w:rsidR="00727905">
        <w:trPr>
          <w:trHeight w:val="11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3.9.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</w:t>
            </w:r>
            <w:r>
              <w:rPr>
                <w:sz w:val="20"/>
              </w:rPr>
              <w:t>ных программ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727905">
        <w:trPr>
          <w:trHeight w:val="9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3.10.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педагогических работников, </w:t>
            </w:r>
            <w:r>
              <w:rPr>
                <w:sz w:val="20"/>
              </w:rPr>
              <w:t>систематически повышающих квалификацию (число  педагогических работников, имеющих документы, указанные в пп. 3.9, умноженное на 100 и разделенное на 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7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3.11.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Число педагогических работников, </w:t>
            </w:r>
            <w:r>
              <w:rPr>
                <w:sz w:val="20"/>
              </w:rPr>
              <w:t>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3.12.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9" w:firstLine="0"/>
            </w:pPr>
            <w:r>
              <w:rPr>
                <w:sz w:val="20"/>
              </w:rPr>
              <w:t xml:space="preserve">Доля педагогов, повысивших квалификацию в сфере ИКТ (число педагогических работников, имеющих документы, </w:t>
            </w:r>
            <w:r>
              <w:rPr>
                <w:sz w:val="20"/>
              </w:rPr>
              <w:t xml:space="preserve">подтверждающие повышение квалификации в сфере ИКТ в течение последних 3 лет, </w:t>
            </w:r>
            <w:r>
              <w:rPr>
                <w:sz w:val="20"/>
              </w:rPr>
              <w:lastRenderedPageBreak/>
              <w:t>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11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3.13.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Число педагогических работников, привлекаемых образовательным учреждением, в т.ч. </w:t>
            </w:r>
            <w:r>
              <w:rPr>
                <w:sz w:val="20"/>
              </w:rPr>
              <w:t>для организации профильного обучения и предпрофильной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</w:t>
            </w:r>
            <w:r>
              <w:rPr>
                <w:sz w:val="20"/>
              </w:rPr>
              <w:t>аемого предмета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</w:t>
            </w:r>
          </w:p>
        </w:tc>
      </w:tr>
      <w:tr w:rsidR="00727905">
        <w:trPr>
          <w:trHeight w:val="1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3.14.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Доля педагогических работников, привлекаемых образовательным учреждением, в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т.ч.  для организации профильного обучения и предпрофильной подготовки, из числа работников учреждений  среднего и высшего профессионального образован</w:t>
            </w:r>
            <w:r>
              <w:rPr>
                <w:sz w:val="20"/>
              </w:rPr>
              <w:t>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разделенное на общее чис</w:t>
            </w:r>
            <w:r>
              <w:rPr>
                <w:sz w:val="20"/>
              </w:rPr>
              <w:t>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</w:t>
            </w:r>
          </w:p>
        </w:tc>
      </w:tr>
      <w:tr w:rsidR="00727905">
        <w:trPr>
          <w:trHeight w:val="9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3.15.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Число педагогических работников, имеющих сертификат эксперта, привлекаемого аккредитационными органами для проведения аккредитационной экспертизы образовательных организаций, </w:t>
            </w:r>
            <w:r>
              <w:rPr>
                <w:sz w:val="20"/>
              </w:rPr>
              <w:t>а также для проведения контрольных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</w:t>
            </w:r>
          </w:p>
        </w:tc>
      </w:tr>
    </w:tbl>
    <w:p w:rsidR="00727905" w:rsidRDefault="00A4592A">
      <w:pPr>
        <w:spacing w:after="0" w:line="259" w:lineRule="auto"/>
        <w:ind w:left="424" w:right="332" w:hanging="101"/>
        <w:jc w:val="left"/>
      </w:pPr>
      <w:r>
        <w:rPr>
          <w:b/>
        </w:rPr>
        <w:t>Раздел 2. Результаты самообследования по показателю  «Соответствие содержания и качества подготовки обучающихся и выпускников требованиям федеральных государственных образовательных стандартов (</w:t>
      </w:r>
      <w:r>
        <w:rPr>
          <w:b/>
        </w:rPr>
        <w:t xml:space="preserve">государственных образовательных стандартов) общего образования» </w:t>
      </w:r>
      <w:r>
        <w:t>Таблица 1. Сведения о контингенте обучающихся</w:t>
      </w:r>
    </w:p>
    <w:tbl>
      <w:tblPr>
        <w:tblStyle w:val="TableGrid"/>
        <w:tblW w:w="10138" w:type="dxa"/>
        <w:tblInd w:w="-109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2909"/>
        <w:gridCol w:w="3931"/>
      </w:tblGrid>
      <w:tr w:rsidR="00727905">
        <w:trPr>
          <w:trHeight w:val="51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Ступени общего образования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Обучающиеся на ступени (да/нет)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Завершающие обучение на ступени</w:t>
            </w:r>
          </w:p>
          <w:p w:rsidR="00727905" w:rsidRDefault="00A4592A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(да/нет)</w:t>
            </w:r>
          </w:p>
        </w:tc>
      </w:tr>
      <w:tr w:rsidR="00727905">
        <w:trPr>
          <w:trHeight w:val="259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3</w:t>
            </w:r>
          </w:p>
        </w:tc>
      </w:tr>
      <w:tr w:rsidR="00727905">
        <w:trPr>
          <w:trHeight w:val="26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26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НОО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26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ООО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да</w:t>
            </w:r>
          </w:p>
        </w:tc>
      </w:tr>
    </w:tbl>
    <w:p w:rsidR="00727905" w:rsidRDefault="00A4592A">
      <w:pPr>
        <w:spacing w:after="263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right="11"/>
      </w:pPr>
      <w:r>
        <w:t>Таблица 2. Сведения о наличии ООП</w:t>
      </w:r>
    </w:p>
    <w:tbl>
      <w:tblPr>
        <w:tblStyle w:val="TableGrid"/>
        <w:tblW w:w="9360" w:type="dxa"/>
        <w:tblInd w:w="2" w:type="dxa"/>
        <w:tblCellMar>
          <w:top w:w="3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526"/>
        <w:gridCol w:w="1834"/>
      </w:tblGrid>
      <w:tr w:rsidR="00727905">
        <w:trPr>
          <w:trHeight w:val="240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0"/>
              </w:rPr>
              <w:t>Вывод (да/нет)</w:t>
            </w:r>
          </w:p>
        </w:tc>
      </w:tr>
      <w:tr w:rsidR="00727905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>Дошкольное образование (ФГТ)</w:t>
            </w:r>
          </w:p>
        </w:tc>
      </w:tr>
      <w:tr w:rsidR="00727905">
        <w:trPr>
          <w:trHeight w:val="470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да</w:t>
            </w:r>
          </w:p>
        </w:tc>
      </w:tr>
      <w:tr w:rsidR="00727905">
        <w:trPr>
          <w:trHeight w:val="701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</w:pPr>
            <w:r>
              <w:rPr>
                <w:sz w:val="20"/>
              </w:rPr>
              <w:t xml:space="preserve">ООП включает учебный план, рабочие программы учебных курсов, предметов, дисциплин (модулей) и другие материалы, </w:t>
            </w:r>
            <w:r>
              <w:rPr>
                <w:sz w:val="20"/>
              </w:rPr>
              <w:t>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да</w:t>
            </w:r>
          </w:p>
        </w:tc>
      </w:tr>
      <w:tr w:rsidR="0072790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Оценка о наличии/отсутствии разработанной на основе ФГОС и утвержденной в установленном порядке ООП начального общего образования: да/нет</w:t>
            </w:r>
          </w:p>
        </w:tc>
      </w:tr>
      <w:tr w:rsidR="00727905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Начальное общее образование (ФГОС)</w:t>
            </w:r>
          </w:p>
        </w:tc>
      </w:tr>
      <w:tr w:rsidR="00727905">
        <w:trPr>
          <w:trHeight w:val="547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да</w:t>
            </w:r>
          </w:p>
        </w:tc>
      </w:tr>
      <w:tr w:rsidR="00727905">
        <w:trPr>
          <w:trHeight w:val="701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</w:pPr>
            <w:r>
              <w:rPr>
                <w:sz w:val="20"/>
              </w:rPr>
              <w:t xml:space="preserve">ООП включает учебный план, рабочие программы учебных курсов, предметов, дисциплин (модулей) </w:t>
            </w:r>
            <w:r>
              <w:rPr>
                <w:sz w:val="20"/>
              </w:rPr>
              <w:t>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да</w:t>
            </w:r>
          </w:p>
        </w:tc>
      </w:tr>
      <w:tr w:rsidR="00727905">
        <w:trPr>
          <w:trHeight w:val="46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Оценка о наличии/отсутствии разработанной на основе ФГОС и утвержденной в установленном порядке ООП начального общего образования: да/нет</w:t>
            </w:r>
          </w:p>
        </w:tc>
      </w:tr>
      <w:tr w:rsidR="00727905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>Основное общее образование (ФГОС)</w:t>
            </w:r>
          </w:p>
        </w:tc>
      </w:tr>
      <w:tr w:rsidR="00727905">
        <w:trPr>
          <w:trHeight w:val="504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701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</w:pPr>
            <w:r>
              <w:rPr>
                <w:sz w:val="20"/>
              </w:rPr>
              <w:t xml:space="preserve">ООП включает учебный план, рабочие программы учебных курсов, предметов, дисциплин (модулей) </w:t>
            </w:r>
            <w:r>
              <w:rPr>
                <w:sz w:val="20"/>
              </w:rPr>
              <w:t>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Оценка о наличии/отсутствии разработанной на основе ФГОС и утвержденной в установленном порядке ООП основного общего образования: да/нет</w:t>
            </w:r>
          </w:p>
        </w:tc>
      </w:tr>
    </w:tbl>
    <w:p w:rsidR="00727905" w:rsidRDefault="00A4592A">
      <w:pPr>
        <w:spacing w:after="263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left="530" w:right="11"/>
      </w:pPr>
      <w:r>
        <w:t>Таблица 3. Сведения о структуре и содержании ООП, разработанных на основе ФГОС</w:t>
      </w:r>
    </w:p>
    <w:tbl>
      <w:tblPr>
        <w:tblStyle w:val="TableGrid"/>
        <w:tblW w:w="9360" w:type="dxa"/>
        <w:tblInd w:w="2" w:type="dxa"/>
        <w:tblCellMar>
          <w:top w:w="3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526"/>
        <w:gridCol w:w="1834"/>
      </w:tblGrid>
      <w:tr w:rsidR="00727905">
        <w:trPr>
          <w:trHeight w:val="240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>Вывод (да/нет)</w:t>
            </w:r>
          </w:p>
        </w:tc>
      </w:tr>
      <w:tr w:rsidR="00727905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>Начальное общее образование</w:t>
            </w:r>
          </w:p>
        </w:tc>
      </w:tr>
      <w:tr w:rsidR="00727905">
        <w:trPr>
          <w:trHeight w:val="504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436"/>
                <w:tab w:val="center" w:pos="37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99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436"/>
                <w:tab w:val="center" w:pos="31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Соответствие учебных планов обязательным требованиям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99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0" w:hanging="360"/>
            </w:pPr>
            <w:r>
              <w:rPr>
                <w:sz w:val="20"/>
              </w:rPr>
              <w:t>3. 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504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0" w:hanging="360"/>
              <w:jc w:val="left"/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Оценка о соответствии/ несоответствии ООП начального общего образования ФГОС начального общего образования: да/нет</w:t>
            </w:r>
          </w:p>
        </w:tc>
      </w:tr>
      <w:tr w:rsidR="00727905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>Основное общее образование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727905">
        <w:trPr>
          <w:trHeight w:val="499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436"/>
                <w:tab w:val="center" w:pos="37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99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center" w:pos="436"/>
                <w:tab w:val="center" w:pos="31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Соответствие учебных планов обязательным требованиям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504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0" w:hanging="360"/>
            </w:pPr>
            <w:r>
              <w:rPr>
                <w:sz w:val="20"/>
              </w:rPr>
              <w:t>3. 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99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0" w:hanging="360"/>
              <w:jc w:val="left"/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да</w:t>
            </w:r>
          </w:p>
        </w:tc>
      </w:tr>
      <w:tr w:rsidR="0072790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Оценка о соответствии/ несоответствии ООП основного общего образования ФГОС основного общего образования: да/нет</w:t>
            </w:r>
          </w:p>
        </w:tc>
      </w:tr>
    </w:tbl>
    <w:p w:rsidR="00727905" w:rsidRDefault="00A4592A">
      <w:pPr>
        <w:spacing w:after="263"/>
        <w:ind w:right="11"/>
      </w:pPr>
      <w:r>
        <w:rPr>
          <w:b/>
        </w:rPr>
        <w:t>Оценка</w:t>
      </w:r>
      <w:r>
        <w:t>: соответствует виду «</w:t>
      </w:r>
      <w:r>
        <w:t>основная общеобразовательная школа».</w:t>
      </w:r>
    </w:p>
    <w:p w:rsidR="00727905" w:rsidRDefault="00A4592A">
      <w:pPr>
        <w:ind w:left="717" w:right="11"/>
      </w:pPr>
      <w:r>
        <w:t>Таблица 4. Сведения об освоении обучающимися ООП</w:t>
      </w:r>
    </w:p>
    <w:tbl>
      <w:tblPr>
        <w:tblStyle w:val="TableGrid"/>
        <w:tblW w:w="10085" w:type="dxa"/>
        <w:tblInd w:w="-181" w:type="dxa"/>
        <w:tblCellMar>
          <w:top w:w="5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07"/>
        <w:gridCol w:w="1254"/>
        <w:gridCol w:w="1242"/>
        <w:gridCol w:w="1246"/>
        <w:gridCol w:w="1058"/>
        <w:gridCol w:w="1423"/>
        <w:gridCol w:w="1423"/>
        <w:gridCol w:w="1432"/>
      </w:tblGrid>
      <w:tr w:rsidR="00727905">
        <w:trPr>
          <w:trHeight w:val="42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259" w:firstLine="0"/>
              <w:jc w:val="left"/>
            </w:pPr>
            <w:r>
              <w:rPr>
                <w:sz w:val="18"/>
              </w:rPr>
              <w:t>2019  год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2020  учебный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Вывод</w:t>
            </w:r>
          </w:p>
          <w:p w:rsidR="00727905" w:rsidRDefault="00A4592A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>(соответствует/ не</w:t>
            </w:r>
          </w:p>
          <w:p w:rsidR="00727905" w:rsidRDefault="00A4592A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соответствует)</w:t>
            </w:r>
          </w:p>
        </w:tc>
      </w:tr>
      <w:tr w:rsidR="00727905">
        <w:trPr>
          <w:trHeight w:val="16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2" w:line="237" w:lineRule="auto"/>
              <w:ind w:left="0" w:firstLine="0"/>
              <w:jc w:val="left"/>
            </w:pPr>
            <w:r>
              <w:rPr>
                <w:sz w:val="18"/>
              </w:rPr>
              <w:t xml:space="preserve">Число учащихся на </w:t>
            </w:r>
            <w:r>
              <w:rPr>
                <w:sz w:val="18"/>
              </w:rPr>
              <w:tab/>
              <w:t>конец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года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Число учащихся, </w:t>
            </w:r>
            <w:r>
              <w:rPr>
                <w:sz w:val="18"/>
              </w:rPr>
              <w:t>завершивши х обучение с отметками «неудовлетв орительно»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6" w:lineRule="auto"/>
              <w:ind w:left="5" w:firstLine="0"/>
              <w:jc w:val="left"/>
            </w:pPr>
            <w:r>
              <w:rPr>
                <w:sz w:val="18"/>
              </w:rPr>
              <w:t>Доля учащихся, завершивши х обучение с отметками «неудовлетв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орительно»,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Число учащихся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на конец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Число учащихся,</w:t>
            </w:r>
          </w:p>
          <w:p w:rsidR="00727905" w:rsidRDefault="00A4592A">
            <w:pPr>
              <w:spacing w:after="0" w:line="234" w:lineRule="auto"/>
              <w:ind w:left="10"/>
              <w:jc w:val="center"/>
            </w:pPr>
            <w:r>
              <w:rPr>
                <w:sz w:val="18"/>
              </w:rPr>
              <w:t>завершивших обучение с отметками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«неудовлетвор ительно»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6" w:lineRule="auto"/>
              <w:ind w:left="24" w:hanging="24"/>
              <w:jc w:val="center"/>
            </w:pPr>
            <w:r>
              <w:rPr>
                <w:sz w:val="18"/>
              </w:rPr>
              <w:t xml:space="preserve">Доля учащихся, </w:t>
            </w:r>
            <w:r>
              <w:rPr>
                <w:sz w:val="18"/>
              </w:rPr>
              <w:t>завершивших обучение с отметками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«неудовлетвор ительно»,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8</w:t>
            </w:r>
          </w:p>
        </w:tc>
      </w:tr>
      <w:tr w:rsidR="00727905">
        <w:trPr>
          <w:trHeight w:val="2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соответствует</w:t>
            </w:r>
          </w:p>
        </w:tc>
      </w:tr>
      <w:tr w:rsidR="00727905">
        <w:trPr>
          <w:trHeight w:val="2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9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соответствует</w:t>
            </w:r>
          </w:p>
        </w:tc>
      </w:tr>
    </w:tbl>
    <w:p w:rsidR="00727905" w:rsidRDefault="00A4592A">
      <w:pPr>
        <w:spacing w:after="388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spacing w:after="108"/>
        <w:ind w:left="3112" w:hanging="2530"/>
      </w:pPr>
      <w:r>
        <w:rPr>
          <w:b/>
        </w:rPr>
        <w:t xml:space="preserve">Раздел 3. </w:t>
      </w:r>
      <w:r>
        <w:rPr>
          <w:b/>
        </w:rPr>
        <w:t>Результаты самообследования по показателю 1 «Реализация основных общеобразовательных программ»</w:t>
      </w:r>
    </w:p>
    <w:p w:rsidR="00727905" w:rsidRDefault="00A4592A">
      <w:pPr>
        <w:ind w:left="-13" w:right="11" w:firstLine="710"/>
      </w:pPr>
      <w:r>
        <w:rPr>
          <w:b/>
        </w:rPr>
        <w:t>3.1. Результаты самоанализа по критерию 1.1:</w:t>
      </w:r>
      <w:r>
        <w:t xml:space="preserve"> Соответствие перечня реализуемых общеобразовательных программ Типовому положению об общеобразовательном учреждении.</w:t>
      </w:r>
    </w:p>
    <w:p w:rsidR="00727905" w:rsidRDefault="00A4592A">
      <w:pPr>
        <w:spacing w:after="0" w:line="238" w:lineRule="auto"/>
        <w:ind w:left="-14" w:right="-3" w:firstLine="701"/>
      </w:pPr>
      <w:r>
        <w:rPr>
          <w:i/>
        </w:rPr>
        <w:lastRenderedPageBreak/>
        <w:t>Из числа ООП, заявленных для государственной аккредитации, необходимо указать программы (если они есть), удовлетворяющие критерию для установления общеобразовательному учреждению конкретного вида.</w:t>
      </w:r>
    </w:p>
    <w:p w:rsidR="00727905" w:rsidRDefault="00A4592A">
      <w:pPr>
        <w:spacing w:after="276" w:line="238" w:lineRule="auto"/>
        <w:ind w:left="-14" w:right="-3" w:firstLine="701"/>
      </w:pPr>
      <w:r>
        <w:rPr>
          <w:i/>
        </w:rPr>
        <w:t>В МБОУ «Ашеванская ООШ» имеются обучающиеся на ступенях ДО,</w:t>
      </w:r>
      <w:r>
        <w:rPr>
          <w:i/>
        </w:rPr>
        <w:t xml:space="preserve"> НОО, ООО  в Уставе ОУ  указана  реализации ООП ДО, ООП НОО, ООП ООО и  в приложении к лицензии на право ведения образовательной деятельности ООП ДО, ООП НОО, ООП ООО,</w:t>
      </w:r>
    </w:p>
    <w:p w:rsidR="00727905" w:rsidRDefault="00A4592A">
      <w:pPr>
        <w:spacing w:after="44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8800" cy="6083"/>
                <wp:effectExtent l="0" t="0" r="0" b="0"/>
                <wp:docPr id="94281" name="Group 9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83"/>
                          <a:chOff x="0" y="0"/>
                          <a:chExt cx="1828800" cy="6083"/>
                        </a:xfrm>
                      </wpg:grpSpPr>
                      <wps:wsp>
                        <wps:cNvPr id="126040" name="Shape 126040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281" style="width:144pt;height:0.479004pt;mso-position-horizontal-relative:char;mso-position-vertical-relative:line" coordsize="18288,60">
                <v:shape id="Shape 126041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7905" w:rsidRDefault="00A4592A">
      <w:pPr>
        <w:ind w:left="-13" w:right="11" w:firstLine="710"/>
      </w:pPr>
      <w:r>
        <w:rPr>
          <w:b/>
        </w:rPr>
        <w:t>3.2. Результаты самоа</w:t>
      </w:r>
      <w:r>
        <w:rPr>
          <w:b/>
        </w:rPr>
        <w:t xml:space="preserve">нализа по критерию 1.2.: </w:t>
      </w:r>
      <w:r>
        <w:t>Соответствие перечня реализуемых ОУ аккредитованных основных общеобразовательных программ или реализуемых ОУ основных общеобразовательных программ, по которым в рамках аккредитационной экспертизы установлено соответствие содержания</w:t>
      </w:r>
      <w:r>
        <w:t xml:space="preserve"> и качества подготовки обучающихся и выпускников требованиям ФГОС (ГОС), Типовому положению об общеобразовательном учреждении.</w:t>
      </w:r>
    </w:p>
    <w:p w:rsidR="00727905" w:rsidRDefault="00A4592A">
      <w:pPr>
        <w:ind w:left="-13" w:right="11" w:firstLine="710"/>
      </w:pPr>
      <w:r>
        <w:t xml:space="preserve">Содержания и качества подготовки обучающихся и выпускников МБОУ «Ашеванская ООШ» соответствует требованиям ФГОС  по ООП НОО, ООП </w:t>
      </w:r>
      <w:r>
        <w:t>ООО</w:t>
      </w:r>
    </w:p>
    <w:p w:rsidR="00727905" w:rsidRDefault="00A4592A">
      <w:pPr>
        <w:spacing w:after="537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spacing w:after="26"/>
        <w:ind w:left="-13" w:right="11" w:firstLine="710"/>
      </w:pPr>
      <w:r>
        <w:rPr>
          <w:b/>
        </w:rPr>
        <w:t>3.3. Результаты самоанализа по критерию 1.3:</w:t>
      </w:r>
      <w:r>
        <w:t xml:space="preserve"> Обеспечение полноты реализации общеобразовательных программ.</w:t>
      </w:r>
    </w:p>
    <w:p w:rsidR="00727905" w:rsidRDefault="00A4592A">
      <w:pPr>
        <w:ind w:right="11"/>
      </w:pPr>
      <w:r>
        <w:t>Таблица 5. Сведения о полноте реализации ООП</w:t>
      </w:r>
    </w:p>
    <w:tbl>
      <w:tblPr>
        <w:tblStyle w:val="TableGrid"/>
        <w:tblW w:w="10080" w:type="dxa"/>
        <w:tblInd w:w="-109" w:type="dxa"/>
        <w:tblCellMar>
          <w:top w:w="5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82"/>
        <w:gridCol w:w="2477"/>
        <w:gridCol w:w="1512"/>
        <w:gridCol w:w="5309"/>
      </w:tblGrid>
      <w:tr w:rsidR="00727905">
        <w:trPr>
          <w:trHeight w:val="5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right="100" w:firstLine="0"/>
              <w:jc w:val="right"/>
            </w:pPr>
            <w:r>
              <w:rPr>
                <w:sz w:val="22"/>
              </w:rPr>
              <w:t>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Доля учебных часов, </w:t>
            </w:r>
            <w:r>
              <w:rPr>
                <w:sz w:val="22"/>
              </w:rPr>
              <w:t>фактически проведенных, от количества запланированных (наименьшая),%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939" w:firstLine="0"/>
              <w:jc w:val="left"/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3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ООП начального общего образования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25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3.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3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4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Среднее по ООП НОО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ООП основного общего образования</w:t>
            </w:r>
          </w:p>
        </w:tc>
      </w:tr>
      <w:tr w:rsidR="00727905">
        <w:trPr>
          <w:trHeight w:val="25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5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6.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6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49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7.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7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0" w:firstLine="0"/>
              <w:jc w:val="center"/>
            </w:pPr>
            <w:r>
              <w:rPr>
                <w:i/>
                <w:sz w:val="22"/>
              </w:rPr>
              <w:t>100</w:t>
            </w:r>
          </w:p>
        </w:tc>
      </w:tr>
      <w:tr w:rsidR="00727905">
        <w:trPr>
          <w:trHeight w:val="49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8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2"/>
              </w:rPr>
              <w:t>97</w:t>
            </w:r>
          </w:p>
        </w:tc>
      </w:tr>
      <w:tr w:rsidR="00727905">
        <w:trPr>
          <w:trHeight w:val="5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9 класс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2"/>
              </w:rPr>
              <w:t>97</w:t>
            </w:r>
          </w:p>
        </w:tc>
      </w:tr>
      <w:tr w:rsidR="00727905">
        <w:trPr>
          <w:trHeight w:val="49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Среднее по ООП ООО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2"/>
              </w:rPr>
              <w:t>97</w:t>
            </w:r>
          </w:p>
        </w:tc>
      </w:tr>
    </w:tbl>
    <w:p w:rsidR="00727905" w:rsidRDefault="00A4592A">
      <w:pPr>
        <w:spacing w:after="446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lastRenderedPageBreak/>
        <w:t>3.4. Результаты самоанализа по критерию 1.4:</w:t>
      </w:r>
      <w:r>
        <w:t xml:space="preserve"> Обеспечение необходимого уровня освоения обучающимися основных общеобразовательных программ.</w:t>
      </w:r>
    </w:p>
    <w:p w:rsidR="00727905" w:rsidRDefault="00A4592A">
      <w:pPr>
        <w:ind w:left="-13" w:right="11" w:firstLine="710"/>
      </w:pPr>
      <w:r>
        <w:t>Обучающихся, имеющих по завершении освоения ООП НОО, ООП ООО отметки «неудовлетворительно» в МБОУ «Ашеванская ООШ» нет.</w:t>
      </w:r>
    </w:p>
    <w:p w:rsidR="00727905" w:rsidRDefault="00A4592A">
      <w:pPr>
        <w:spacing w:after="446"/>
        <w:ind w:right="11"/>
      </w:pPr>
      <w:r>
        <w:rPr>
          <w:b/>
        </w:rPr>
        <w:t>Оценка</w:t>
      </w:r>
      <w:r>
        <w:t>: соответствует виду «основная общео</w:t>
      </w:r>
      <w:r>
        <w:t>бразовательная школа».</w:t>
      </w:r>
    </w:p>
    <w:p w:rsidR="00727905" w:rsidRDefault="00A4592A">
      <w:pPr>
        <w:ind w:left="-13" w:right="11" w:firstLine="720"/>
      </w:pPr>
      <w:r>
        <w:rPr>
          <w:b/>
        </w:rPr>
        <w:t>3.5. Результаты самоанализа по критерию 1.5:</w:t>
      </w:r>
      <w:r>
        <w:t xml:space="preserve"> Обеспечение соответствия уровня подготовки выпускников требованиям, установленным ФГОС, подтверждаемого различными формами независимого оценивания.</w:t>
      </w:r>
    </w:p>
    <w:p w:rsidR="00727905" w:rsidRDefault="00A4592A">
      <w:pPr>
        <w:ind w:right="11"/>
      </w:pPr>
      <w:r>
        <w:t xml:space="preserve">Таблица 6. Результаты ГИА (математика, </w:t>
      </w:r>
      <w:r>
        <w:t>русский язык)</w:t>
      </w:r>
    </w:p>
    <w:tbl>
      <w:tblPr>
        <w:tblStyle w:val="TableGrid"/>
        <w:tblW w:w="10080" w:type="dxa"/>
        <w:tblInd w:w="2" w:type="dxa"/>
        <w:tblCellMar>
          <w:top w:w="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2386"/>
        <w:gridCol w:w="2952"/>
        <w:gridCol w:w="3254"/>
      </w:tblGrid>
      <w:tr w:rsidR="00727905">
        <w:trPr>
          <w:trHeight w:val="70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Предмет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30" w:hanging="24"/>
            </w:pPr>
            <w:r>
              <w:rPr>
                <w:sz w:val="20"/>
              </w:rPr>
              <w:t>Число выпускников, допущенных к ГИА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4" w:firstLine="21"/>
              <w:jc w:val="center"/>
            </w:pPr>
            <w:r>
              <w:rPr>
                <w:sz w:val="20"/>
              </w:rPr>
              <w:t>Число выпускников, имеющих положительные результаты по итогам ГИА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Доля выпускников, имеющих положительные результаты по</w:t>
            </w:r>
          </w:p>
          <w:p w:rsidR="00727905" w:rsidRDefault="00A4592A">
            <w:pPr>
              <w:spacing w:after="0" w:line="259" w:lineRule="auto"/>
              <w:ind w:left="206" w:firstLine="0"/>
              <w:jc w:val="center"/>
            </w:pPr>
            <w:r>
              <w:rPr>
                <w:sz w:val="20"/>
              </w:rPr>
              <w:t>итогам ГИА</w:t>
            </w:r>
          </w:p>
        </w:tc>
      </w:tr>
      <w:tr w:rsidR="00727905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0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0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14" w:firstLine="0"/>
              <w:jc w:val="center"/>
            </w:pPr>
            <w:r>
              <w:rPr>
                <w:sz w:val="20"/>
              </w:rPr>
              <w:t>100%</w:t>
            </w:r>
          </w:p>
        </w:tc>
      </w:tr>
      <w:tr w:rsidR="00727905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100%</w:t>
            </w:r>
          </w:p>
        </w:tc>
      </w:tr>
    </w:tbl>
    <w:p w:rsidR="00727905" w:rsidRDefault="00A4592A">
      <w:pPr>
        <w:spacing w:after="489"/>
        <w:ind w:right="11"/>
      </w:pPr>
      <w:r>
        <w:rPr>
          <w:b/>
        </w:rPr>
        <w:t>Оценка</w:t>
      </w:r>
      <w:r>
        <w:t xml:space="preserve">: </w:t>
      </w:r>
      <w:r>
        <w:t>соответствует виду «основная общеобразовательная школа».</w:t>
      </w:r>
    </w:p>
    <w:p w:rsidR="00727905" w:rsidRDefault="00A4592A">
      <w:pPr>
        <w:spacing w:after="175"/>
        <w:ind w:left="-13" w:right="11" w:firstLine="720"/>
      </w:pPr>
      <w:r>
        <w:rPr>
          <w:b/>
        </w:rPr>
        <w:t>3.6. Результаты самоанализа по критерию 1.6:</w:t>
      </w:r>
      <w:r>
        <w:t xml:space="preserve"> Обеспечение образовательного процесса педагогическими кадрами, имеющими необходимый уровень профессионального образования.</w:t>
      </w:r>
    </w:p>
    <w:p w:rsidR="00727905" w:rsidRDefault="00A4592A">
      <w:pPr>
        <w:ind w:right="11"/>
      </w:pPr>
      <w:r>
        <w:t xml:space="preserve">Таблица 7. </w:t>
      </w:r>
      <w:r>
        <w:t>Образовательный ценз педагогических работников</w:t>
      </w:r>
    </w:p>
    <w:tbl>
      <w:tblPr>
        <w:tblStyle w:val="TableGrid"/>
        <w:tblW w:w="10138" w:type="dxa"/>
        <w:tblInd w:w="-109" w:type="dxa"/>
        <w:tblCellMar>
          <w:top w:w="3" w:type="dxa"/>
          <w:left w:w="312" w:type="dxa"/>
          <w:bottom w:w="0" w:type="dxa"/>
          <w:right w:w="307" w:type="dxa"/>
        </w:tblCellMar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27905">
        <w:trPr>
          <w:trHeight w:val="116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Наименование АОП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педагогических работников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</w:pPr>
            <w:r>
              <w:rPr>
                <w:sz w:val="20"/>
              </w:rPr>
              <w:t>Число педагогических работников, имеющих</w:t>
            </w:r>
          </w:p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высшее или среднее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профессиональное образование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48"/>
              <w:jc w:val="left"/>
            </w:pPr>
            <w:r>
              <w:rPr>
                <w:sz w:val="20"/>
              </w:rPr>
              <w:t>Доля педагогических работников, имеющих высшее или среднее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ьное образование, %</w:t>
            </w:r>
          </w:p>
        </w:tc>
      </w:tr>
      <w:tr w:rsidR="00727905">
        <w:trPr>
          <w:trHeight w:val="24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ДО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ООП НОО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ООП ООО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100</w:t>
            </w:r>
          </w:p>
        </w:tc>
      </w:tr>
    </w:tbl>
    <w:p w:rsidR="00727905" w:rsidRDefault="00A4592A">
      <w:pPr>
        <w:spacing w:after="263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spacing w:after="175"/>
        <w:ind w:left="-13" w:right="11" w:firstLine="710"/>
      </w:pPr>
      <w:r>
        <w:rPr>
          <w:b/>
        </w:rPr>
        <w:t>3.7. Результаты самоанализа по критерию 1.7:</w:t>
      </w:r>
      <w:r>
        <w:t xml:space="preserve"> Обеспечение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ОУ или профилю преподаваемого предмета.</w:t>
      </w:r>
    </w:p>
    <w:p w:rsidR="00727905" w:rsidRDefault="00A4592A">
      <w:pPr>
        <w:ind w:right="11"/>
      </w:pPr>
      <w:r>
        <w:t>Таблица 8. Профиль образования педагогических работник</w:t>
      </w:r>
      <w:r>
        <w:t>ов</w:t>
      </w:r>
    </w:p>
    <w:tbl>
      <w:tblPr>
        <w:tblStyle w:val="TableGrid"/>
        <w:tblW w:w="10138" w:type="dxa"/>
        <w:tblInd w:w="-109" w:type="dxa"/>
        <w:tblCellMar>
          <w:top w:w="3" w:type="dxa"/>
          <w:left w:w="158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2540"/>
        <w:gridCol w:w="2534"/>
        <w:gridCol w:w="2534"/>
        <w:gridCol w:w="2530"/>
      </w:tblGrid>
      <w:tr w:rsidR="00727905">
        <w:trPr>
          <w:trHeight w:val="207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Наименование АОП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педагогических работников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202" w:right="161" w:hanging="48"/>
            </w:pPr>
            <w:r>
              <w:rPr>
                <w:sz w:val="20"/>
              </w:rPr>
              <w:t>Число педагогических работников, профиль профессионального</w:t>
            </w:r>
          </w:p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образования которых</w:t>
            </w:r>
          </w:p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соответствует профилю педагогической</w:t>
            </w:r>
          </w:p>
          <w:p w:rsidR="00727905" w:rsidRDefault="00A4592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деятельности в ОУ или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профилю преподаваемого</w:t>
            </w:r>
          </w:p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предмета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202" w:firstLine="0"/>
              <w:jc w:val="left"/>
            </w:pPr>
            <w:r>
              <w:rPr>
                <w:sz w:val="20"/>
              </w:rPr>
              <w:t xml:space="preserve">Доля педагогических работников, </w:t>
            </w:r>
            <w:r>
              <w:rPr>
                <w:sz w:val="20"/>
              </w:rPr>
              <w:t>профиль профессионального</w:t>
            </w:r>
          </w:p>
          <w:p w:rsidR="00727905" w:rsidRDefault="00A459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образования которых</w:t>
            </w:r>
          </w:p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соответствует профилю педагогической</w:t>
            </w:r>
          </w:p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деятельности в ОУ или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профилю преподаваемого предмета, %</w:t>
            </w:r>
          </w:p>
        </w:tc>
      </w:tr>
      <w:tr w:rsidR="00727905">
        <w:trPr>
          <w:trHeight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ДО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ООП НОО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ООП ООО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100</w:t>
            </w:r>
          </w:p>
        </w:tc>
      </w:tr>
    </w:tbl>
    <w:p w:rsidR="00727905" w:rsidRDefault="00A4592A">
      <w:pPr>
        <w:spacing w:after="446"/>
        <w:ind w:right="11"/>
      </w:pPr>
      <w:r>
        <w:rPr>
          <w:b/>
        </w:rPr>
        <w:t>Оценка</w:t>
      </w:r>
      <w:r>
        <w:t>: соответствует виду «</w:t>
      </w:r>
      <w:r>
        <w:t>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lastRenderedPageBreak/>
        <w:t>3.8. Результаты самоанализа по критерию 1.8:</w:t>
      </w:r>
      <w:r>
        <w:t xml:space="preserve"> Создание условий, обеспечивающих непрерывность профессионального развития педагогических работников.</w:t>
      </w:r>
    </w:p>
    <w:p w:rsidR="00727905" w:rsidRDefault="00A4592A">
      <w:pPr>
        <w:ind w:right="11"/>
      </w:pPr>
      <w:r>
        <w:t>Таблица 9. Сведения о повышении квалификации педагогических работников</w:t>
      </w:r>
    </w:p>
    <w:tbl>
      <w:tblPr>
        <w:tblStyle w:val="TableGrid"/>
        <w:tblW w:w="10138" w:type="dxa"/>
        <w:tblInd w:w="-109" w:type="dxa"/>
        <w:tblCellMar>
          <w:top w:w="3" w:type="dxa"/>
          <w:left w:w="115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2329"/>
        <w:gridCol w:w="2102"/>
        <w:gridCol w:w="2702"/>
        <w:gridCol w:w="3005"/>
      </w:tblGrid>
      <w:tr w:rsidR="00727905">
        <w:trPr>
          <w:trHeight w:val="16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На именование АОП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9" w:right="5" w:firstLine="8"/>
              <w:jc w:val="center"/>
            </w:pPr>
            <w:r>
              <w:rPr>
                <w:sz w:val="20"/>
              </w:rPr>
              <w:t>Число педагогических работников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221" w:right="228" w:firstLine="58"/>
            </w:pPr>
            <w:r>
              <w:rPr>
                <w:sz w:val="20"/>
              </w:rPr>
              <w:t>Число педагогических работников, освоивших дополнительные</w:t>
            </w:r>
          </w:p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профессиональные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образовательные программы в объеме не менее 72 часов в течение пяти последних лет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Доля педагогических работников, освоивших дополни</w:t>
            </w:r>
            <w:r>
              <w:rPr>
                <w:sz w:val="20"/>
              </w:rPr>
              <w:t>тельные</w:t>
            </w:r>
          </w:p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профессиональные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образовательные программы в объеме не менее 72 часов в течение пяти последних лет, %</w:t>
            </w:r>
          </w:p>
        </w:tc>
      </w:tr>
      <w:tr w:rsidR="00727905">
        <w:trPr>
          <w:trHeight w:val="24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ДО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ООП НОО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ООП ООО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100</w:t>
            </w:r>
          </w:p>
        </w:tc>
      </w:tr>
    </w:tbl>
    <w:p w:rsidR="00727905" w:rsidRDefault="00A4592A">
      <w:pPr>
        <w:spacing w:after="172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t xml:space="preserve">3.9. </w:t>
      </w:r>
      <w:r>
        <w:rPr>
          <w:b/>
        </w:rPr>
        <w:t>Результаты самоанализа по критерию 1.9:</w:t>
      </w:r>
      <w:r>
        <w:t xml:space="preserve"> Стимулирование инновационной деятельности педагогических работников.</w:t>
      </w:r>
    </w:p>
    <w:p w:rsidR="00727905" w:rsidRDefault="00A4592A">
      <w:pPr>
        <w:ind w:left="-13" w:right="11" w:firstLine="710"/>
      </w:pPr>
      <w:r>
        <w:t>Таблица 10. Сведения об участии педагогических работников в семинарах, курсах, стажировках</w:t>
      </w:r>
    </w:p>
    <w:tbl>
      <w:tblPr>
        <w:tblStyle w:val="TableGrid"/>
        <w:tblW w:w="10138" w:type="dxa"/>
        <w:tblInd w:w="-109" w:type="dxa"/>
        <w:tblCellMar>
          <w:top w:w="3" w:type="dxa"/>
          <w:left w:w="158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2271"/>
        <w:gridCol w:w="2275"/>
        <w:gridCol w:w="2794"/>
        <w:gridCol w:w="2798"/>
      </w:tblGrid>
      <w:tr w:rsidR="00727905">
        <w:trPr>
          <w:trHeight w:val="2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Наименование АОП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педагогических работников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96" w:firstLine="187"/>
            </w:pPr>
            <w:r>
              <w:rPr>
                <w:sz w:val="20"/>
              </w:rPr>
              <w:t>Число педагогических работников, принимавших</w:t>
            </w:r>
          </w:p>
          <w:p w:rsidR="00727905" w:rsidRDefault="00A4592A">
            <w:pPr>
              <w:spacing w:after="5" w:line="232" w:lineRule="auto"/>
              <w:ind w:left="0" w:firstLine="0"/>
              <w:jc w:val="center"/>
            </w:pPr>
            <w:r>
              <w:rPr>
                <w:sz w:val="20"/>
              </w:rPr>
              <w:t>участие в семинарах, курсах, стажировках по проблемам</w:t>
            </w:r>
          </w:p>
          <w:p w:rsidR="00727905" w:rsidRDefault="00A4592A">
            <w:pPr>
              <w:spacing w:after="0" w:line="237" w:lineRule="auto"/>
              <w:ind w:left="37" w:hanging="37"/>
              <w:jc w:val="center"/>
            </w:pPr>
            <w:r>
              <w:rPr>
                <w:sz w:val="20"/>
              </w:rPr>
              <w:t>внедрения инновационных педагогических и информационно-</w:t>
            </w:r>
          </w:p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коммуникационных</w:t>
            </w:r>
          </w:p>
          <w:p w:rsidR="00727905" w:rsidRDefault="00A4592A">
            <w:pPr>
              <w:spacing w:after="0" w:line="259" w:lineRule="auto"/>
              <w:ind w:left="418" w:hanging="72"/>
              <w:jc w:val="left"/>
            </w:pPr>
            <w:r>
              <w:rPr>
                <w:sz w:val="20"/>
              </w:rPr>
              <w:t>технологий (ИКТ) за последние пять лет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Доля педагогических работников, принимавших</w:t>
            </w:r>
          </w:p>
          <w:p w:rsidR="00727905" w:rsidRDefault="00A4592A">
            <w:pPr>
              <w:spacing w:after="5" w:line="232" w:lineRule="auto"/>
              <w:ind w:left="0" w:firstLine="0"/>
              <w:jc w:val="center"/>
            </w:pPr>
            <w:r>
              <w:rPr>
                <w:sz w:val="20"/>
              </w:rPr>
              <w:t>участие в семинарах, курсах, стажировках по проблемам</w:t>
            </w:r>
          </w:p>
          <w:p w:rsidR="00727905" w:rsidRDefault="00A4592A">
            <w:pPr>
              <w:spacing w:after="0" w:line="237" w:lineRule="auto"/>
              <w:ind w:left="37" w:hanging="37"/>
              <w:jc w:val="center"/>
            </w:pPr>
            <w:r>
              <w:rPr>
                <w:sz w:val="20"/>
              </w:rPr>
              <w:t>внедрения инновационных педагогических и информационно-</w:t>
            </w:r>
          </w:p>
          <w:p w:rsidR="00727905" w:rsidRDefault="00A4592A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коммуникационных</w:t>
            </w:r>
          </w:p>
          <w:p w:rsidR="00727905" w:rsidRDefault="00A4592A">
            <w:pPr>
              <w:spacing w:after="0" w:line="259" w:lineRule="auto"/>
              <w:ind w:left="288" w:firstLine="62"/>
              <w:jc w:val="left"/>
            </w:pPr>
            <w:r>
              <w:rPr>
                <w:sz w:val="20"/>
              </w:rPr>
              <w:t>технологий (ИКТ) за последние пять лет, %</w:t>
            </w:r>
          </w:p>
        </w:tc>
      </w:tr>
      <w:tr w:rsidR="00727905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4</w:t>
            </w:r>
          </w:p>
        </w:tc>
      </w:tr>
      <w:tr w:rsidR="00727905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ДО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ООП НОО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ООП ООО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727905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100</w:t>
            </w:r>
          </w:p>
        </w:tc>
      </w:tr>
    </w:tbl>
    <w:p w:rsidR="00727905" w:rsidRDefault="00A4592A">
      <w:pPr>
        <w:spacing w:after="450"/>
        <w:ind w:right="11"/>
      </w:pPr>
      <w:r>
        <w:rPr>
          <w:b/>
        </w:rPr>
        <w:t>Оценка</w:t>
      </w:r>
      <w:r>
        <w:t xml:space="preserve">: </w:t>
      </w:r>
      <w:r>
        <w:t>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t xml:space="preserve">3.10. Результаты самоанализа по критерию 1.10: </w:t>
      </w:r>
      <w:r>
        <w:t>Создание необходимых материальнотехнических условий для организации образовательного процесса.</w:t>
      </w:r>
    </w:p>
    <w:p w:rsidR="00727905" w:rsidRDefault="00A4592A">
      <w:pPr>
        <w:ind w:left="717" w:right="11"/>
      </w:pPr>
      <w:r>
        <w:t>В соответствии с требованиями ФГОС в МБОУ «Ашеванская ООШ</w:t>
      </w:r>
      <w:r>
        <w:t>» оборудованы: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t>учебные кабинеты, оснащённые необходимым оборудованием, в том числе для организации учебного процесса с использованием ИКТ-технологий. В настоящее время для рациональной организации образовательного процесса школа располагает 8 кабинетами: д</w:t>
      </w:r>
      <w:r>
        <w:t>ля начальной школы — 2, для основного  звена — предметные кабинеты (6) и специализированные для уроков информатики, химии (2),  1 учебную лабораторию (химии и физики, биологии и географии).  В 3 учебных кабинетах имеются компьютер и ноутбук, принтер, скане</w:t>
      </w:r>
      <w:r>
        <w:t>р, 3 проектора, экраны.  В школе имеется локальная компьютерная сеть со скоростью 100 Мбит/с внутри сети. Выход в Интернет осуществляется через высокоскоростной ADSL-модем. Локальная сеть соединяет компьютеры кабинета информатики. Каждый из компьютеров име</w:t>
      </w:r>
      <w:r>
        <w:t>ет возможность независимого выхода в Интернет.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lastRenderedPageBreak/>
        <w:t xml:space="preserve">библиотека с рабочими зонами  и книгохранилищем, обеспечивающим сохранность книжного фонда, медиатекой. Школьная медиатека содержит CD-диски по образовательным предметам, для подготовки к ОГЭ, </w:t>
      </w:r>
      <w:r>
        <w:t>музыкальные сборники;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t>спортивный зал, оснащённый инвентарём, способствующим физическому развитию, систематическим занятиям физической культурой и спортом, участию в физкультурноспортивных и оздоровительных мероприятиях;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t>приусадебный участок для занятий уче</w:t>
      </w:r>
      <w:r>
        <w:t>бно-исследовательской и проектной деятельностью в области естествознания;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t>административные и иные помещения, оснащённые необходимым оборудованием;</w:t>
      </w:r>
    </w:p>
    <w:p w:rsidR="00727905" w:rsidRDefault="00A4592A">
      <w:pPr>
        <w:numPr>
          <w:ilvl w:val="0"/>
          <w:numId w:val="1"/>
        </w:numPr>
        <w:ind w:right="11" w:firstLine="706"/>
      </w:pPr>
      <w:r>
        <w:t>гардеробы, санузлы, места личной гигиены.</w:t>
      </w:r>
    </w:p>
    <w:p w:rsidR="00727905" w:rsidRDefault="00A4592A">
      <w:pPr>
        <w:ind w:left="-13" w:right="11" w:firstLine="706"/>
      </w:pPr>
      <w:r>
        <w:t xml:space="preserve">       Ежегодно улучшается ассортимент столовой и её техническое ос</w:t>
      </w:r>
      <w:r>
        <w:t>нащение. Каждый год проводятся общешкольные родительские собрания, презентации блюд школьного меню (горячие завтраки и обеды).</w:t>
      </w:r>
    </w:p>
    <w:p w:rsidR="00727905" w:rsidRDefault="00A4592A">
      <w:pPr>
        <w:ind w:left="-13" w:right="11" w:firstLine="706"/>
      </w:pPr>
      <w:r>
        <w:t>Материально-техническое оснащение образовательного процесса школы должно способствовать:</w:t>
      </w:r>
    </w:p>
    <w:p w:rsidR="00727905" w:rsidRDefault="00A4592A">
      <w:pPr>
        <w:numPr>
          <w:ilvl w:val="0"/>
          <w:numId w:val="2"/>
        </w:numPr>
        <w:spacing w:after="0" w:line="259" w:lineRule="auto"/>
        <w:ind w:right="11" w:firstLine="706"/>
      </w:pPr>
      <w:r>
        <w:t xml:space="preserve">реализации </w:t>
      </w:r>
      <w:r>
        <w:tab/>
        <w:t xml:space="preserve">образовательных </w:t>
      </w:r>
      <w:r>
        <w:tab/>
        <w:t xml:space="preserve">планов </w:t>
      </w:r>
      <w:r>
        <w:tab/>
        <w:t>обу</w:t>
      </w:r>
      <w:r>
        <w:t xml:space="preserve">чающихся, </w:t>
      </w:r>
      <w:r>
        <w:tab/>
        <w:t xml:space="preserve">осуществлению </w:t>
      </w:r>
      <w:r>
        <w:tab/>
        <w:t>их</w:t>
      </w:r>
    </w:p>
    <w:p w:rsidR="00727905" w:rsidRDefault="00A4592A">
      <w:pPr>
        <w:ind w:left="-3" w:right="11"/>
      </w:pPr>
      <w:r>
        <w:t>самостоятельной образовательной деятельности;</w:t>
      </w:r>
    </w:p>
    <w:p w:rsidR="00727905" w:rsidRDefault="00A4592A">
      <w:pPr>
        <w:numPr>
          <w:ilvl w:val="0"/>
          <w:numId w:val="2"/>
        </w:numPr>
        <w:ind w:right="11" w:firstLine="706"/>
      </w:pPr>
      <w:r>
        <w:t>проектированию и организации своей индивидуальной и групповой деятельности, организации своего времени, в том числе в условиях сетевого информационного взаимодействия в Интернете;</w:t>
      </w:r>
    </w:p>
    <w:p w:rsidR="00727905" w:rsidRDefault="00A4592A">
      <w:pPr>
        <w:numPr>
          <w:ilvl w:val="0"/>
          <w:numId w:val="2"/>
        </w:numPr>
        <w:ind w:right="11" w:firstLine="706"/>
      </w:pPr>
      <w:r>
        <w:t>п</w:t>
      </w:r>
      <w:r>
        <w:t>ланированию учебного процесса, фиксированию его реализации в целом и на отдельных этапах; выявлению и фиксированию динамики промежуточных и итоговых результатов;</w:t>
      </w:r>
    </w:p>
    <w:p w:rsidR="00727905" w:rsidRDefault="00A4592A">
      <w:pPr>
        <w:numPr>
          <w:ilvl w:val="0"/>
          <w:numId w:val="2"/>
        </w:numPr>
        <w:ind w:right="11" w:firstLine="706"/>
      </w:pPr>
      <w:r>
        <w:t>физическому развитию, участию в физкультурных мероприятиях, тренировках, спортивных соревнован</w:t>
      </w:r>
      <w:r>
        <w:t>иях и играх;</w:t>
      </w:r>
    </w:p>
    <w:p w:rsidR="00727905" w:rsidRDefault="00A4592A">
      <w:pPr>
        <w:numPr>
          <w:ilvl w:val="0"/>
          <w:numId w:val="2"/>
        </w:numPr>
        <w:ind w:right="11" w:firstLine="706"/>
      </w:pPr>
      <w:r>
        <w:t>размещению продуктов познавательной, учебно-исследовательской и проектной деятельности обучающихся в информационно-образовательной среде школы;</w:t>
      </w:r>
    </w:p>
    <w:p w:rsidR="00727905" w:rsidRDefault="00A4592A">
      <w:pPr>
        <w:numPr>
          <w:ilvl w:val="0"/>
          <w:numId w:val="2"/>
        </w:numPr>
        <w:ind w:right="11" w:firstLine="706"/>
      </w:pPr>
      <w:r>
        <w:t>проведению массовых мероприятий, организации досуга и общения обучающихся; - организации качественн</w:t>
      </w:r>
      <w:r>
        <w:t>ого горячего питания и отдыха обучающихся.</w:t>
      </w:r>
    </w:p>
    <w:p w:rsidR="00727905" w:rsidRDefault="00A4592A">
      <w:pPr>
        <w:spacing w:after="266"/>
        <w:ind w:left="-13" w:right="11" w:firstLine="706"/>
      </w:pPr>
      <w:r>
        <w:t xml:space="preserve">В школе созданы  условия для обеспечения пожарной безопасности: смонтирована автоматическая пожарная сигнализация, </w:t>
      </w:r>
      <w:r>
        <w:t>организована система оповещения обучающихся и работников об угрозе или возникновении чрезвычайных ситуаций. Территория образовательного учреждения по периметру имеет ограждение, обеспечивающее контролируемый проход обучающихся и работников ОУ. Вход в здани</w:t>
      </w:r>
      <w:r>
        <w:t>е оборудован камерой видеонаблюдения.</w:t>
      </w:r>
    </w:p>
    <w:p w:rsidR="00727905" w:rsidRDefault="00A4592A">
      <w:pPr>
        <w:spacing w:after="167"/>
        <w:ind w:left="721"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t>3.11. Результаты самоанализа по критерию 1.11:</w:t>
      </w:r>
      <w:r>
        <w:t xml:space="preserve"> Создание учебно-методических условий, необходимых для реализации образовательных программ.</w:t>
      </w:r>
    </w:p>
    <w:tbl>
      <w:tblPr>
        <w:tblStyle w:val="TableGrid"/>
        <w:tblW w:w="10354" w:type="dxa"/>
        <w:tblInd w:w="-142" w:type="dxa"/>
        <w:tblCellMar>
          <w:top w:w="7" w:type="dxa"/>
          <w:left w:w="11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541"/>
        <w:gridCol w:w="5813"/>
      </w:tblGrid>
      <w:tr w:rsidR="00727905">
        <w:trPr>
          <w:trHeight w:val="566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706"/>
            </w:pPr>
            <w:r>
              <w:rPr>
                <w:b/>
              </w:rPr>
              <w:t>Необходимое обо</w:t>
            </w:r>
            <w:r>
              <w:rPr>
                <w:b/>
              </w:rPr>
              <w:t>рудование и оснащение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06" w:firstLine="0"/>
              <w:jc w:val="left"/>
            </w:pPr>
            <w:r>
              <w:rPr>
                <w:b/>
              </w:rPr>
              <w:t>Имеется в наличии</w:t>
            </w:r>
          </w:p>
        </w:tc>
      </w:tr>
      <w:tr w:rsidR="00727905">
        <w:trPr>
          <w:trHeight w:val="41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1377" w:line="241" w:lineRule="auto"/>
              <w:ind w:left="0" w:firstLine="706"/>
              <w:jc w:val="left"/>
            </w:pPr>
            <w:r>
              <w:lastRenderedPageBreak/>
              <w:t xml:space="preserve">1.2.3. Аудиозаписи, слайды, DVDдиски </w:t>
            </w:r>
            <w:r>
              <w:tab/>
              <w:t xml:space="preserve"> </w:t>
            </w:r>
            <w:r>
              <w:tab/>
              <w:t xml:space="preserve">по </w:t>
            </w:r>
            <w:r>
              <w:tab/>
              <w:t xml:space="preserve">содержанию </w:t>
            </w:r>
            <w:r>
              <w:tab/>
              <w:t>учебного предмета:</w:t>
            </w:r>
          </w:p>
          <w:p w:rsidR="00727905" w:rsidRDefault="00A4592A">
            <w:pPr>
              <w:spacing w:after="0" w:line="259" w:lineRule="auto"/>
              <w:ind w:left="0" w:firstLine="706"/>
              <w:jc w:val="left"/>
            </w:pPr>
            <w:r>
              <w:t xml:space="preserve">1.2.4. ТСО, </w:t>
            </w:r>
            <w:r>
              <w:tab/>
              <w:t>компьютерные, информационно-коммуникационные средства: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276" w:line="239" w:lineRule="auto"/>
              <w:ind w:left="0" w:firstLine="706"/>
            </w:pPr>
            <w:r>
              <w:t xml:space="preserve">1.2.3 см. Приложение «Перечень видеофильмов, </w:t>
            </w:r>
            <w:r>
              <w:t>аудиозаписей к учебным предметам» биология, экология химия, физика, математика, геометрия, ОБЖ, история, ИЗО, русский язык, литература, английский язык, информатика, география.</w:t>
            </w:r>
          </w:p>
          <w:p w:rsidR="00727905" w:rsidRDefault="00A4592A">
            <w:pPr>
              <w:spacing w:after="0" w:line="259" w:lineRule="auto"/>
              <w:ind w:left="706" w:firstLine="0"/>
              <w:jc w:val="left"/>
            </w:pPr>
            <w:r>
              <w:t>1.2.4.Имеются в наличии:</w:t>
            </w:r>
          </w:p>
          <w:p w:rsidR="00727905" w:rsidRDefault="00A4592A">
            <w:pPr>
              <w:spacing w:after="2" w:line="238" w:lineRule="auto"/>
              <w:ind w:left="706" w:right="2437" w:firstLine="0"/>
            </w:pPr>
            <w:r>
              <w:t>Системный блок - 6 шт; Монитор – 6 шт; Принтер – 3 шт;</w:t>
            </w:r>
          </w:p>
          <w:p w:rsidR="00727905" w:rsidRDefault="00A4592A">
            <w:pPr>
              <w:spacing w:after="0" w:line="259" w:lineRule="auto"/>
              <w:ind w:left="706" w:right="2483" w:firstLine="0"/>
              <w:jc w:val="left"/>
            </w:pPr>
            <w:r>
              <w:t>Сканер – 1 шт; Проектор – 3 шт; Телевизор – 1 шт; МФУ – 1шт.</w:t>
            </w:r>
          </w:p>
        </w:tc>
      </w:tr>
      <w:tr w:rsidR="00727905">
        <w:trPr>
          <w:trHeight w:val="222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706"/>
              <w:jc w:val="left"/>
            </w:pPr>
            <w:r>
              <w:t>1.2.5. Учебно-практическое оборудование: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8" w:line="238" w:lineRule="auto"/>
              <w:ind w:left="0" w:firstLine="706"/>
            </w:pPr>
            <w:r>
              <w:rPr>
                <w:b/>
                <w:i/>
              </w:rPr>
              <w:t>Измерительные приборы</w:t>
            </w:r>
            <w:r>
              <w:t>: весы настольные (школьные), термометры для измерения температуры воды, воздуха, вольтметры, амперметры, ареометры, дозиметр.</w:t>
            </w:r>
          </w:p>
          <w:p w:rsidR="00727905" w:rsidRDefault="00A4592A">
            <w:pPr>
              <w:spacing w:after="0" w:line="242" w:lineRule="auto"/>
              <w:ind w:left="0" w:firstLine="706"/>
              <w:jc w:val="left"/>
            </w:pPr>
            <w:r>
              <w:rPr>
                <w:b/>
                <w:i/>
              </w:rPr>
              <w:t xml:space="preserve">Измерительные </w:t>
            </w:r>
            <w:r>
              <w:rPr>
                <w:b/>
                <w:i/>
              </w:rPr>
              <w:tab/>
              <w:t xml:space="preserve">и </w:t>
            </w:r>
            <w:r>
              <w:rPr>
                <w:b/>
                <w:i/>
              </w:rPr>
              <w:tab/>
              <w:t>разметочные инструменты и приспособления:</w:t>
            </w:r>
          </w:p>
          <w:p w:rsidR="00727905" w:rsidRDefault="00A4592A">
            <w:pPr>
              <w:tabs>
                <w:tab w:val="center" w:pos="1166"/>
                <w:tab w:val="center" w:pos="3369"/>
                <w:tab w:val="right" w:pos="56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линейки, </w:t>
            </w:r>
            <w:r>
              <w:tab/>
              <w:t xml:space="preserve">транспортиры, </w:t>
            </w:r>
            <w:r>
              <w:tab/>
              <w:t>метр</w:t>
            </w:r>
          </w:p>
          <w:p w:rsidR="00727905" w:rsidRDefault="00A4592A">
            <w:pPr>
              <w:spacing w:after="0" w:line="259" w:lineRule="auto"/>
              <w:ind w:left="0" w:firstLine="0"/>
            </w:pPr>
            <w:r>
              <w:t>демонстрационный, угольники классные, циркули</w:t>
            </w:r>
          </w:p>
        </w:tc>
      </w:tr>
      <w:tr w:rsidR="00727905">
        <w:trPr>
          <w:trHeight w:val="580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2" w:line="239" w:lineRule="auto"/>
              <w:ind w:left="0" w:right="1" w:firstLine="0"/>
            </w:pPr>
            <w:r>
              <w:t xml:space="preserve">классные, рулетка, сантиметры портновские, линейка визирная, угломеры, набор чертежных инструментов (ученический) </w:t>
            </w:r>
            <w:r>
              <w:t>для выполнения изображений на классной доске.</w:t>
            </w:r>
          </w:p>
          <w:p w:rsidR="00727905" w:rsidRDefault="00A4592A">
            <w:pPr>
              <w:tabs>
                <w:tab w:val="center" w:pos="1372"/>
                <w:tab w:val="center" w:pos="2829"/>
                <w:tab w:val="center" w:pos="3690"/>
                <w:tab w:val="right" w:pos="56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Оптические </w:t>
            </w:r>
            <w:r>
              <w:rPr>
                <w:b/>
                <w:i/>
              </w:rPr>
              <w:tab/>
              <w:t xml:space="preserve">приборы </w:t>
            </w:r>
            <w:r>
              <w:rPr>
                <w:b/>
                <w:i/>
              </w:rPr>
              <w:tab/>
              <w:t xml:space="preserve">и </w:t>
            </w:r>
            <w:r>
              <w:rPr>
                <w:b/>
                <w:i/>
              </w:rPr>
              <w:tab/>
              <w:t>оборудование: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микроскопы, лупы</w:t>
            </w:r>
          </w:p>
          <w:p w:rsidR="00727905" w:rsidRDefault="00A4592A">
            <w:pPr>
              <w:spacing w:after="0" w:line="259" w:lineRule="auto"/>
              <w:ind w:left="706" w:firstLine="0"/>
              <w:jc w:val="left"/>
            </w:pPr>
            <w:r>
              <w:rPr>
                <w:b/>
                <w:i/>
              </w:rPr>
              <w:t>Набор коллекций</w:t>
            </w:r>
          </w:p>
          <w:p w:rsidR="00727905" w:rsidRDefault="00A4592A">
            <w:pPr>
              <w:spacing w:after="0" w:line="242" w:lineRule="auto"/>
              <w:ind w:left="0" w:firstLine="706"/>
              <w:jc w:val="left"/>
            </w:pPr>
            <w:r>
              <w:rPr>
                <w:b/>
                <w:i/>
              </w:rPr>
              <w:t xml:space="preserve">Комплекты </w:t>
            </w:r>
            <w:r>
              <w:rPr>
                <w:b/>
                <w:i/>
              </w:rPr>
              <w:tab/>
              <w:t xml:space="preserve">лабораторных принадлежностей </w:t>
            </w:r>
            <w:r>
              <w:t>для проведения лабораторных и практических работ по физике, химии, биологии</w:t>
            </w:r>
          </w:p>
          <w:p w:rsidR="00727905" w:rsidRDefault="00A4592A">
            <w:pPr>
              <w:spacing w:after="1" w:line="239" w:lineRule="auto"/>
              <w:ind w:left="0" w:firstLine="706"/>
              <w:jc w:val="left"/>
            </w:pPr>
            <w:r>
              <w:rPr>
                <w:b/>
                <w:i/>
              </w:rPr>
              <w:t xml:space="preserve">Комплект кухонного оборудования, мебели, наборы </w:t>
            </w:r>
            <w:r>
              <w:rPr>
                <w:b/>
                <w:i/>
              </w:rPr>
              <w:tab/>
              <w:t xml:space="preserve">посуды, </w:t>
            </w:r>
            <w:r>
              <w:rPr>
                <w:b/>
                <w:i/>
              </w:rPr>
              <w:tab/>
              <w:t xml:space="preserve">набор </w:t>
            </w:r>
            <w:r>
              <w:rPr>
                <w:b/>
                <w:i/>
              </w:rPr>
              <w:tab/>
              <w:t xml:space="preserve">оборудования </w:t>
            </w:r>
            <w:r>
              <w:rPr>
                <w:b/>
                <w:i/>
              </w:rPr>
              <w:tab/>
              <w:t>и приспособлений для сервировки стола</w:t>
            </w:r>
            <w:r>
              <w:t xml:space="preserve"> в рамках предмета «Технология»</w:t>
            </w:r>
          </w:p>
          <w:p w:rsidR="00727905" w:rsidRDefault="00A4592A">
            <w:pPr>
              <w:spacing w:after="8" w:line="239" w:lineRule="auto"/>
              <w:ind w:left="0" w:firstLine="706"/>
              <w:jc w:val="left"/>
            </w:pPr>
            <w:r>
              <w:rPr>
                <w:b/>
                <w:i/>
              </w:rPr>
              <w:t xml:space="preserve">Набор инструментов и материалов для оказания </w:t>
            </w:r>
            <w:r>
              <w:rPr>
                <w:b/>
                <w:i/>
              </w:rPr>
              <w:tab/>
              <w:t xml:space="preserve">помощи </w:t>
            </w:r>
            <w:r>
              <w:rPr>
                <w:b/>
                <w:i/>
              </w:rPr>
              <w:tab/>
              <w:t xml:space="preserve">при </w:t>
            </w:r>
            <w:r>
              <w:rPr>
                <w:b/>
                <w:i/>
              </w:rPr>
              <w:tab/>
              <w:t xml:space="preserve">химическом </w:t>
            </w:r>
            <w:r>
              <w:rPr>
                <w:b/>
                <w:i/>
              </w:rPr>
              <w:tab/>
              <w:t xml:space="preserve">и радиохимическом поражении </w:t>
            </w:r>
            <w:r>
              <w:t xml:space="preserve">в рамках </w:t>
            </w:r>
            <w:r>
              <w:t>предмета</w:t>
            </w:r>
          </w:p>
          <w:p w:rsidR="00727905" w:rsidRDefault="00A4592A">
            <w:pPr>
              <w:spacing w:after="5" w:line="236" w:lineRule="auto"/>
              <w:ind w:left="706" w:hanging="706"/>
            </w:pPr>
            <w:r>
              <w:t>«Основы безопасности жизнедеятельности» Противогазы, респираторы</w:t>
            </w:r>
          </w:p>
          <w:p w:rsidR="00727905" w:rsidRDefault="00A4592A">
            <w:pPr>
              <w:spacing w:after="0" w:line="259" w:lineRule="auto"/>
              <w:ind w:left="0" w:firstLine="706"/>
            </w:pPr>
            <w:r>
              <w:rPr>
                <w:b/>
                <w:i/>
              </w:rPr>
              <w:t>Комплекты оборудования и инвентарь</w:t>
            </w:r>
            <w:r>
              <w:t xml:space="preserve"> для занятий физической культурой и спортом</w:t>
            </w:r>
          </w:p>
        </w:tc>
      </w:tr>
    </w:tbl>
    <w:p w:rsidR="00727905" w:rsidRDefault="00A4592A">
      <w:pPr>
        <w:spacing w:after="455"/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spacing w:after="171"/>
        <w:ind w:left="2488" w:hanging="1723"/>
      </w:pPr>
      <w:r>
        <w:rPr>
          <w:b/>
        </w:rPr>
        <w:t xml:space="preserve">Раздел 4. </w:t>
      </w:r>
      <w:r>
        <w:rPr>
          <w:b/>
        </w:rPr>
        <w:t>Результаты самообследования по показателю 2 «Обеспечение содержания и воспитания обучающихся, воспитанников»</w:t>
      </w:r>
    </w:p>
    <w:p w:rsidR="00727905" w:rsidRDefault="00A4592A">
      <w:pPr>
        <w:ind w:left="-13" w:right="11" w:firstLine="710"/>
      </w:pPr>
      <w:r>
        <w:rPr>
          <w:b/>
        </w:rPr>
        <w:t>4.1. Результаты самоанализа по критерию 2.1:</w:t>
      </w:r>
      <w:r>
        <w:t xml:space="preserve"> Обеспечение соблюдения санитарногигиенических требований к организации образовательного процесса.</w:t>
      </w:r>
    </w:p>
    <w:p w:rsidR="00727905" w:rsidRDefault="00A4592A">
      <w:pPr>
        <w:ind w:left="-13" w:right="11" w:firstLine="710"/>
      </w:pPr>
      <w:r>
        <w:lastRenderedPageBreak/>
        <w:t xml:space="preserve"> Обу</w:t>
      </w:r>
      <w:r>
        <w:t>чение ведётся в одну (первую) смену по 5- дневной учебной неделе, максимально допустимая недельная нагрузка соответствует  «Санитарно-эпидемиологическими требованиями к условиям и организации обучения в общеобразовательных учреждениях», утвержденными поста</w:t>
      </w:r>
      <w:r>
        <w:t>новлением Главного государственного санитарного врача Российской Федерации от 29.12.2010 № 189.</w:t>
      </w:r>
    </w:p>
    <w:p w:rsidR="00727905" w:rsidRDefault="00A4592A">
      <w:pPr>
        <w:spacing w:after="12"/>
        <w:ind w:left="10" w:right="11"/>
        <w:jc w:val="center"/>
      </w:pPr>
      <w:r>
        <w:rPr>
          <w:b/>
        </w:rPr>
        <w:t>Учебный план</w:t>
      </w:r>
    </w:p>
    <w:p w:rsidR="00727905" w:rsidRDefault="00A4592A">
      <w:pPr>
        <w:spacing w:after="12"/>
        <w:ind w:left="10" w:right="9"/>
        <w:jc w:val="center"/>
      </w:pPr>
      <w:r>
        <w:rPr>
          <w:b/>
        </w:rPr>
        <w:t>1, 2, 3, 4 классов реализующих ФГОС НОО</w:t>
      </w:r>
    </w:p>
    <w:p w:rsidR="00727905" w:rsidRDefault="00A4592A">
      <w:pPr>
        <w:spacing w:after="261"/>
        <w:ind w:left="10"/>
        <w:jc w:val="center"/>
      </w:pPr>
      <w:r>
        <w:rPr>
          <w:b/>
        </w:rPr>
        <w:t>МБОУ «Ашеванская основная общеобразовательная школа» разработан  на основе следующих нормативных документов</w:t>
      </w:r>
      <w:r>
        <w:rPr>
          <w:b/>
        </w:rPr>
        <w:t>:</w:t>
      </w:r>
    </w:p>
    <w:p w:rsidR="00727905" w:rsidRDefault="00A4592A">
      <w:pPr>
        <w:numPr>
          <w:ilvl w:val="0"/>
          <w:numId w:val="3"/>
        </w:numPr>
        <w:ind w:right="11"/>
      </w:pPr>
      <w:r>
        <w:t>Федеральный закон от 29 декабря 2012 года № 273-ФЗ «Об образовании в Российской Федерации»;</w:t>
      </w:r>
    </w:p>
    <w:p w:rsidR="00727905" w:rsidRDefault="00A4592A">
      <w:pPr>
        <w:numPr>
          <w:ilvl w:val="0"/>
          <w:numId w:val="3"/>
        </w:numPr>
        <w:spacing w:after="1" w:line="239" w:lineRule="auto"/>
        <w:ind w:right="11"/>
      </w:pPr>
      <w:r>
        <w:t xml:space="preserve">Приказ </w:t>
      </w:r>
      <w:r>
        <w:tab/>
        <w:t xml:space="preserve">Министерства </w:t>
      </w:r>
      <w:r>
        <w:tab/>
        <w:t xml:space="preserve">образования </w:t>
      </w:r>
      <w:r>
        <w:tab/>
        <w:t xml:space="preserve">и </w:t>
      </w:r>
      <w:r>
        <w:tab/>
        <w:t xml:space="preserve">науки </w:t>
      </w:r>
      <w:r>
        <w:tab/>
        <w:t xml:space="preserve">Российской </w:t>
      </w:r>
      <w:r>
        <w:tab/>
        <w:t>Федерации от 6 октября 2009 года № 373 «Об утверждении и введении в действие федерального государственног</w:t>
      </w:r>
      <w:r>
        <w:t>о образовательного стандарта начального общего образования»;</w:t>
      </w:r>
    </w:p>
    <w:p w:rsidR="00727905" w:rsidRDefault="00A4592A">
      <w:pPr>
        <w:numPr>
          <w:ilvl w:val="0"/>
          <w:numId w:val="3"/>
        </w:numPr>
        <w:ind w:right="11"/>
      </w:pPr>
      <w:r>
        <w:t>Приказ Министерства образования и науки Российской Федерации от 30 августа 2013 года № 1015 «</w:t>
      </w:r>
      <w: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7905" w:rsidRDefault="00A4592A">
      <w:pPr>
        <w:numPr>
          <w:ilvl w:val="0"/>
          <w:numId w:val="3"/>
        </w:numPr>
        <w:ind w:right="11"/>
      </w:pPr>
      <w:r>
        <w:t>Постановление Главного государственн</w:t>
      </w:r>
      <w:r>
        <w:t>ого санитарного врача РФ от 29.12.2010 N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727905" w:rsidRDefault="00A4592A">
      <w:pPr>
        <w:ind w:left="-3" w:right="11"/>
      </w:pPr>
      <w:r>
        <w:t>(вместе с «СанПиН 2.4.2.2821-10. Санитарно-</w:t>
      </w:r>
      <w:r>
        <w:t>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27905" w:rsidRDefault="00A4592A">
      <w:pPr>
        <w:numPr>
          <w:ilvl w:val="0"/>
          <w:numId w:val="3"/>
        </w:numPr>
        <w:spacing w:after="280" w:line="239" w:lineRule="auto"/>
        <w:ind w:right="11"/>
      </w:pPr>
      <w:r>
        <w:t>Приказ Минпросвещения России от 28.12.2018 № 345 «О федеральном перечне учебников, рекомендуемых к испол</w:t>
      </w:r>
      <w:r>
        <w:t>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27905" w:rsidRDefault="00A4592A">
      <w:pPr>
        <w:spacing w:after="260"/>
        <w:ind w:left="10" w:right="10"/>
        <w:jc w:val="center"/>
      </w:pPr>
      <w:r>
        <w:rPr>
          <w:b/>
        </w:rPr>
        <w:t>Пояснительная записка к учебному плану</w:t>
      </w:r>
    </w:p>
    <w:p w:rsidR="00727905" w:rsidRDefault="00A4592A">
      <w:pPr>
        <w:ind w:left="-3" w:right="11"/>
      </w:pPr>
      <w:r>
        <w:t xml:space="preserve">    Учебный план начального общего образования обеспечивает   ре</w:t>
      </w:r>
      <w:r>
        <w:t>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курсов, дисциплин (модулей), практики, ин</w:t>
      </w:r>
      <w:r>
        <w:t>ых видов учебной деятельности.</w:t>
      </w:r>
    </w:p>
    <w:p w:rsidR="00727905" w:rsidRDefault="00A4592A">
      <w:pPr>
        <w:ind w:left="-3" w:right="11"/>
      </w:pPr>
      <w:r>
        <w:t xml:space="preserve">      Учебный план МБОУ «Ашеванская ООШ» отражает содержание образования, которое обеспечивает решение важнейших целей начального образования:</w:t>
      </w:r>
    </w:p>
    <w:p w:rsidR="00727905" w:rsidRDefault="00A4592A">
      <w:pPr>
        <w:numPr>
          <w:ilvl w:val="0"/>
          <w:numId w:val="4"/>
        </w:numPr>
        <w:spacing w:after="1" w:line="239" w:lineRule="auto"/>
        <w:ind w:right="11" w:hanging="145"/>
      </w:pPr>
      <w:r>
        <w:t>формирование гражданской идентичности обучающихся (воспитанников);  - их приобщени</w:t>
      </w:r>
      <w:r>
        <w:t>е к общекультурным и национальным ценностям, информационным технологиям;</w:t>
      </w:r>
    </w:p>
    <w:p w:rsidR="00727905" w:rsidRDefault="00A4592A">
      <w:pPr>
        <w:numPr>
          <w:ilvl w:val="0"/>
          <w:numId w:val="4"/>
        </w:numPr>
        <w:ind w:right="11" w:hanging="145"/>
      </w:pPr>
      <w:r>
        <w:t>готовность к продолжению образования на последующих ступенях основного общего образования;</w:t>
      </w:r>
    </w:p>
    <w:p w:rsidR="00727905" w:rsidRDefault="00A4592A">
      <w:pPr>
        <w:numPr>
          <w:ilvl w:val="0"/>
          <w:numId w:val="4"/>
        </w:numPr>
        <w:ind w:right="11" w:hanging="145"/>
      </w:pPr>
      <w:r>
        <w:t>формирование здорового образа жизни, элементарных правил поведения в экстремальных ситуациях</w:t>
      </w:r>
      <w:r>
        <w:t>;</w:t>
      </w:r>
    </w:p>
    <w:p w:rsidR="00727905" w:rsidRDefault="00A4592A">
      <w:pPr>
        <w:numPr>
          <w:ilvl w:val="0"/>
          <w:numId w:val="4"/>
        </w:numPr>
        <w:ind w:right="11" w:hanging="145"/>
      </w:pPr>
      <w:r>
        <w:t>личностное развитие обучающегося в соответствии с его индивидуальностью.</w:t>
      </w:r>
    </w:p>
    <w:p w:rsidR="00727905" w:rsidRDefault="00A4592A">
      <w:pPr>
        <w:spacing w:after="1" w:line="239" w:lineRule="auto"/>
        <w:ind w:left="-4" w:right="53"/>
        <w:jc w:val="left"/>
      </w:pPr>
      <w:r>
        <w:t xml:space="preserve">       Нормативный срок освоения ООП начального общего образования составляет 4 года. Режим занятий установлен в соответствии с нормами СанПиН  2.4.2.2821-10. «Санитарноэпидемиологи</w:t>
      </w:r>
      <w:r>
        <w:t xml:space="preserve">ческие требования к условиям и организации обучения в общеобразовательных организациях. Санитарно-эпидемиологические правила и нормативы». Продолжительность учебного года: 1 класс – 33 учебные недели, 2  класс – не менее 34 учебных недель, 3,4 классы – не </w:t>
      </w:r>
      <w:r>
        <w:t>менее 35 учебных недель.</w:t>
      </w:r>
    </w:p>
    <w:p w:rsidR="00727905" w:rsidRDefault="00A4592A">
      <w:pPr>
        <w:ind w:left="-3" w:right="11"/>
      </w:pPr>
      <w:r>
        <w:lastRenderedPageBreak/>
        <w:t xml:space="preserve">       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каждый,  в ноябредекабре – по 4 урока по 35 минут каждый, январь-м</w:t>
      </w:r>
      <w:r>
        <w:t>ай – по 4 урока по 45 минут каждый и один день в неделю 5 уроков за счет урока физической культуры).</w:t>
      </w:r>
    </w:p>
    <w:p w:rsidR="00727905" w:rsidRDefault="00A4592A">
      <w:pPr>
        <w:spacing w:after="1" w:line="239" w:lineRule="auto"/>
        <w:ind w:left="-4" w:right="53"/>
        <w:jc w:val="left"/>
      </w:pPr>
      <w:r>
        <w:t>В середине учебного дня  проводится динамическая пауза продолжительностью не менее 40 минут. Обучение проводится без балльного оценивания знаний обучающихс</w:t>
      </w:r>
      <w:r>
        <w:t>я и домашних заданий. В середине третьей учебной четверти для обучающихся в 1-х классах устанавливаются дополнительные недельные каникулы.</w:t>
      </w:r>
    </w:p>
    <w:p w:rsidR="00727905" w:rsidRDefault="00A4592A">
      <w:pPr>
        <w:ind w:left="-3" w:right="11"/>
      </w:pPr>
      <w:r>
        <w:t xml:space="preserve">      Продолжительность урока во 2-4 классах – 45 минут.</w:t>
      </w:r>
    </w:p>
    <w:p w:rsidR="00727905" w:rsidRDefault="00A4592A">
      <w:pPr>
        <w:ind w:left="-3" w:right="11"/>
      </w:pPr>
      <w:r>
        <w:t>Образовательная недельная нагрузка равномерно распределяется</w:t>
      </w:r>
      <w:r>
        <w:t xml:space="preserve"> в течение учебной недели, при этом объём максимальной допустимой нагрузки в течение дня должен составлять для обучающихся начальных   классов не более 4 уроков в день и 1 день в неделю — не более 5 уроков, за счёт урока физической культуры.  Для обучающих</w:t>
      </w:r>
      <w:r>
        <w:t>ся 1,2,3,4  классов наиболее трудные предметы проводятся на 2 уроке</w:t>
      </w:r>
    </w:p>
    <w:p w:rsidR="00727905" w:rsidRDefault="00A4592A">
      <w:pPr>
        <w:ind w:left="-3" w:right="11"/>
      </w:pPr>
      <w:r>
        <w:t xml:space="preserve">         Учебный план МБОУ «Ашеванская ООШ» состоит из двух частей: обязательной части и части, формируемой участниками образовательного процесса.</w:t>
      </w:r>
    </w:p>
    <w:p w:rsidR="00727905" w:rsidRDefault="00A4592A">
      <w:pPr>
        <w:ind w:left="-3" w:right="11"/>
      </w:pPr>
      <w:r>
        <w:t xml:space="preserve">         Обязательная часть представлена </w:t>
      </w:r>
      <w:r>
        <w:t>следующими учебными предметами:</w:t>
      </w:r>
    </w:p>
    <w:p w:rsidR="00727905" w:rsidRDefault="00A4592A">
      <w:pPr>
        <w:ind w:left="721" w:right="11"/>
      </w:pPr>
      <w:r>
        <w:t>-русский язык и литература (русский язык, литературное чтение);</w:t>
      </w:r>
    </w:p>
    <w:p w:rsidR="00727905" w:rsidRDefault="00A4592A">
      <w:pPr>
        <w:ind w:left="-13" w:right="11" w:firstLine="710"/>
      </w:pPr>
      <w:r>
        <w:t>-родной язык и литературное чтение на родном языке (родной язык и литературное чтение на родном языке);</w:t>
      </w:r>
    </w:p>
    <w:p w:rsidR="00727905" w:rsidRDefault="00A4592A">
      <w:pPr>
        <w:ind w:left="721" w:right="11"/>
      </w:pPr>
      <w:r>
        <w:t>-иностранный язык (немецкий язык);</w:t>
      </w:r>
    </w:p>
    <w:p w:rsidR="00727905" w:rsidRDefault="00A4592A">
      <w:pPr>
        <w:ind w:left="-3" w:right="11"/>
      </w:pPr>
      <w:r>
        <w:t xml:space="preserve">            -</w:t>
      </w:r>
      <w:r>
        <w:t>математика и информатика (математика);</w:t>
      </w:r>
    </w:p>
    <w:p w:rsidR="00727905" w:rsidRDefault="00A4592A">
      <w:pPr>
        <w:ind w:left="-3" w:right="11"/>
      </w:pPr>
      <w:r>
        <w:t xml:space="preserve">            -обществознание и естествознание (окружающий мир);</w:t>
      </w:r>
    </w:p>
    <w:p w:rsidR="00727905" w:rsidRDefault="00A4592A">
      <w:pPr>
        <w:ind w:left="-3" w:right="11"/>
      </w:pPr>
      <w:r>
        <w:t xml:space="preserve">            -основы религиозных культур и светской этики (ОРКСЭ);</w:t>
      </w:r>
    </w:p>
    <w:p w:rsidR="00727905" w:rsidRDefault="00A4592A">
      <w:pPr>
        <w:ind w:left="-3" w:right="11"/>
      </w:pPr>
      <w:r>
        <w:t xml:space="preserve">            -искусство (музыка, изобразительное искусство);</w:t>
      </w:r>
    </w:p>
    <w:p w:rsidR="00727905" w:rsidRDefault="00A4592A">
      <w:pPr>
        <w:ind w:left="-3" w:right="11"/>
      </w:pPr>
      <w:r>
        <w:t xml:space="preserve">            -технология (тех</w:t>
      </w:r>
      <w:r>
        <w:t>нология);</w:t>
      </w:r>
    </w:p>
    <w:p w:rsidR="00727905" w:rsidRDefault="00A4592A">
      <w:pPr>
        <w:ind w:left="-3" w:right="11"/>
      </w:pPr>
      <w:r>
        <w:t xml:space="preserve">            -физическая культура (физическая культура).</w:t>
      </w:r>
    </w:p>
    <w:p w:rsidR="00727905" w:rsidRDefault="00A4592A">
      <w:pPr>
        <w:ind w:left="-3" w:right="11"/>
      </w:pPr>
      <w:r>
        <w:t xml:space="preserve">         Предметная область «Родной язык и литературное чтение на родном языке»  представлена учебными предметами: «Родной язык» и «Литературное чтение на родном языке».</w:t>
      </w:r>
    </w:p>
    <w:p w:rsidR="00727905" w:rsidRDefault="00A4592A">
      <w:pPr>
        <w:ind w:left="-3" w:right="124"/>
      </w:pPr>
      <w:r>
        <w:t xml:space="preserve">      «Родной язык» </w:t>
      </w:r>
      <w:r>
        <w:t>и «Литературное чтение на родном языке» реализуется как самостоятельные учебные предметы за счет часов из обязательной части учебного плана по 0,5 часа в неделю с целью обеспечения достижения обучающимися планируемых результатов освоения русского языка как</w:t>
      </w:r>
      <w:r>
        <w:t xml:space="preserve"> родного и литературного чтения на родном языке в соответствии с ФГОС НОО.       На основании заявлений родителей учащихся в качестве родного языка изучается русский язык.</w:t>
      </w:r>
    </w:p>
    <w:p w:rsidR="00727905" w:rsidRDefault="00A4592A">
      <w:pPr>
        <w:ind w:left="-3" w:right="11"/>
      </w:pPr>
      <w:r>
        <w:t xml:space="preserve">   «Иностранный язык» предусматривает изучение немецкого языка  со 2 по 4 класс.</w:t>
      </w:r>
    </w:p>
    <w:p w:rsidR="00727905" w:rsidRDefault="00A4592A">
      <w:pPr>
        <w:spacing w:after="1" w:line="239" w:lineRule="auto"/>
        <w:ind w:left="-4" w:right="53"/>
        <w:jc w:val="left"/>
      </w:pPr>
      <w:r>
        <w:t>Уче</w:t>
      </w:r>
      <w:r>
        <w:t>бный предмет «Информатика» изучается во 2 классе в качестве учебного модуля в рамках учебного предмета «Математика», 3-4 классах в качестве учебного модуля в рамках учебного предмета «Технология».</w:t>
      </w:r>
    </w:p>
    <w:p w:rsidR="00727905" w:rsidRDefault="00A4592A">
      <w:pPr>
        <w:ind w:left="-3" w:right="11"/>
      </w:pPr>
      <w:r>
        <w:t xml:space="preserve">   Предметная область  «Основы  религиозной  культуры  и  с</w:t>
      </w:r>
      <w:r>
        <w:t>ветской  этики» представлена курсом    «Основы  светской  этики» в 4 классе  1  час  в неделю (всего 34 часа). Целью комплексного курса ОРКСЭ является формирование у  обучающегося мотиваций к осознанному нравственному поведению, основанному на знании и  ув</w:t>
      </w:r>
      <w:r>
        <w:t>ажении  культурных  и  религиозных традиций  многонационального  народа  России,  а также к диалогу с представителями других культур и мировоззрений.</w:t>
      </w:r>
    </w:p>
    <w:p w:rsidR="00727905" w:rsidRDefault="00A4592A">
      <w:pPr>
        <w:spacing w:after="1" w:line="239" w:lineRule="auto"/>
        <w:ind w:left="-4" w:right="53"/>
        <w:jc w:val="left"/>
      </w:pPr>
      <w:r>
        <w:t xml:space="preserve">    Занятия по физической культуре направлены на укрепление здоровья, содействие гармоничному физическому </w:t>
      </w:r>
      <w:r>
        <w:t>развитию и всесторонней физической подготовленности обучающегося. В 1-2  классах предмет «Физическая культура» преподается по 3 часа в неделю, в 3-4 классах по 2 часа в неделю, третий час физической культуры в указанных классах реализуется через внеурочную</w:t>
      </w:r>
      <w:r>
        <w:t xml:space="preserve"> деятельность.</w:t>
      </w:r>
    </w:p>
    <w:p w:rsidR="00727905" w:rsidRDefault="00A4592A">
      <w:pPr>
        <w:ind w:left="-3" w:right="11"/>
      </w:pPr>
      <w:r>
        <w:t xml:space="preserve">     Обучение в начальной школе ведётся по программе «Начальная школа 21 века» Виноградова Н.Ф.</w:t>
      </w:r>
    </w:p>
    <w:p w:rsidR="00727905" w:rsidRDefault="00A4592A">
      <w:pPr>
        <w:ind w:left="-3" w:right="11"/>
      </w:pPr>
      <w:r>
        <w:lastRenderedPageBreak/>
        <w:t xml:space="preserve">         Общая  трудоемкость  учебного  плана  начального  общего  образования  составляет  3085 часов за 4 года обучения.</w:t>
      </w:r>
    </w:p>
    <w:p w:rsidR="00727905" w:rsidRDefault="00A4592A">
      <w:pPr>
        <w:spacing w:after="0" w:line="259" w:lineRule="auto"/>
        <w:ind w:left="10" w:right="9"/>
        <w:jc w:val="center"/>
      </w:pPr>
      <w:r>
        <w:t xml:space="preserve">Трудоемкость учебного </w:t>
      </w:r>
      <w:r>
        <w:t>плана начального общего образования</w:t>
      </w:r>
    </w:p>
    <w:tbl>
      <w:tblPr>
        <w:tblStyle w:val="TableGrid"/>
        <w:tblW w:w="9667" w:type="dxa"/>
        <w:tblInd w:w="-109" w:type="dxa"/>
        <w:tblCellMar>
          <w:top w:w="6" w:type="dxa"/>
          <w:left w:w="2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16"/>
        <w:gridCol w:w="374"/>
        <w:gridCol w:w="1224"/>
        <w:gridCol w:w="1296"/>
        <w:gridCol w:w="1200"/>
        <w:gridCol w:w="1320"/>
        <w:gridCol w:w="1267"/>
        <w:gridCol w:w="1032"/>
        <w:gridCol w:w="1138"/>
      </w:tblGrid>
      <w:tr w:rsidR="00727905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1 класс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t>2 класс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5" w:firstLine="0"/>
              <w:jc w:val="center"/>
            </w:pPr>
            <w:r>
              <w:t>3 класс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1" w:firstLine="0"/>
              <w:jc w:val="center"/>
            </w:pPr>
            <w:r>
              <w:t>4 класс</w:t>
            </w:r>
          </w:p>
        </w:tc>
      </w:tr>
      <w:tr w:rsidR="00727905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firstLine="0"/>
              <w:jc w:val="right"/>
            </w:pPr>
            <w:r>
              <w:t>год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0" w:firstLine="0"/>
              <w:jc w:val="center"/>
            </w:pPr>
            <w:r>
              <w:t>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5" w:firstLine="0"/>
              <w:jc w:val="center"/>
            </w:pPr>
            <w:r>
              <w:t>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5" w:firstLine="0"/>
              <w:jc w:val="center"/>
            </w:pPr>
            <w:r>
              <w:t>неделя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0" w:firstLine="0"/>
              <w:jc w:val="center"/>
            </w:pPr>
            <w:r>
              <w:t>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5" w:firstLine="0"/>
              <w:jc w:val="center"/>
            </w:pPr>
            <w:r>
              <w:t>неделя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0" w:firstLine="0"/>
              <w:jc w:val="center"/>
            </w:pPr>
            <w:r>
              <w:t>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98" w:firstLine="0"/>
              <w:jc w:val="left"/>
            </w:pPr>
            <w:r>
              <w:t>неделя</w:t>
            </w:r>
          </w:p>
        </w:tc>
      </w:tr>
      <w:tr w:rsidR="00727905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693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782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805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8" w:firstLine="0"/>
              <w:jc w:val="left"/>
            </w:pPr>
            <w:r>
              <w:t>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3" w:firstLine="0"/>
              <w:jc w:val="left"/>
            </w:pPr>
            <w:r>
              <w:t>805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3" w:firstLine="0"/>
              <w:jc w:val="left"/>
            </w:pPr>
            <w:r>
              <w:t>23</w:t>
            </w:r>
          </w:p>
        </w:tc>
      </w:tr>
    </w:tbl>
    <w:p w:rsidR="00727905" w:rsidRDefault="00A4592A">
      <w:pPr>
        <w:ind w:left="-13" w:right="11" w:firstLine="706"/>
      </w:pPr>
      <w:r>
        <w:t>Трудоемкость изучения предметов учебного плана начального общего образования определена в соответствии с используемыми программами:</w:t>
      </w:r>
    </w:p>
    <w:p w:rsidR="00727905" w:rsidRDefault="00A4592A">
      <w:pPr>
        <w:ind w:left="717" w:right="11"/>
      </w:pPr>
      <w:r>
        <w:t>Русский язык – 685 часов за период освоения ООП НОО;</w:t>
      </w:r>
    </w:p>
    <w:p w:rsidR="00727905" w:rsidRDefault="00A4592A">
      <w:pPr>
        <w:ind w:left="717" w:right="11"/>
      </w:pPr>
      <w:r>
        <w:t>Литературное чтение – 513 часов за период освоения ООП НОО;</w:t>
      </w:r>
    </w:p>
    <w:p w:rsidR="00727905" w:rsidRDefault="00A4592A">
      <w:pPr>
        <w:ind w:left="717" w:right="11"/>
      </w:pPr>
      <w:r>
        <w:t>Родной язык</w:t>
      </w:r>
      <w:r>
        <w:t xml:space="preserve"> – 35  часов за период освоения ООП НОО;</w:t>
      </w:r>
    </w:p>
    <w:p w:rsidR="00727905" w:rsidRDefault="00A4592A">
      <w:pPr>
        <w:ind w:left="-3" w:right="11"/>
      </w:pPr>
      <w:r>
        <w:t xml:space="preserve">            Литературное чтение на родном языке – 35 часов за период освоения ООП НОО;</w:t>
      </w:r>
    </w:p>
    <w:p w:rsidR="00727905" w:rsidRDefault="00A4592A">
      <w:pPr>
        <w:ind w:left="717" w:right="1665"/>
      </w:pPr>
      <w:r>
        <w:t>Иностранный язык – 208 часа за период освоения ООП НОО; Математика – 548 часов за период освоения ООП НОО;</w:t>
      </w:r>
    </w:p>
    <w:p w:rsidR="00727905" w:rsidRDefault="00A4592A">
      <w:pPr>
        <w:ind w:left="717" w:right="2074"/>
      </w:pPr>
      <w:r>
        <w:t xml:space="preserve">Окружающий мир – 274 </w:t>
      </w:r>
      <w:r>
        <w:t>часов за период освоения ООП НОО; ОРКСЭ – 35 часа за период освоения ООП НОО;</w:t>
      </w:r>
    </w:p>
    <w:p w:rsidR="00727905" w:rsidRDefault="00A4592A">
      <w:pPr>
        <w:ind w:left="717" w:right="11"/>
      </w:pPr>
      <w:r>
        <w:t>Музыка – 137 часов за период освоения ООП НОО;</w:t>
      </w:r>
    </w:p>
    <w:p w:rsidR="00727905" w:rsidRDefault="00A4592A">
      <w:pPr>
        <w:ind w:left="717" w:right="705"/>
      </w:pPr>
      <w:r>
        <w:t>Изобразительное искусство – 137 часов за период освоения ООП НОО; Технология – 137 часов за период освоения ООП НОО;</w:t>
      </w:r>
    </w:p>
    <w:p w:rsidR="00727905" w:rsidRDefault="00A4592A">
      <w:pPr>
        <w:ind w:left="717" w:right="11"/>
      </w:pPr>
      <w:r>
        <w:t>Физическая кул</w:t>
      </w:r>
      <w:r>
        <w:t>ьтура – 341 часов за период освоения ООП НОО.</w:t>
      </w:r>
    </w:p>
    <w:p w:rsidR="00727905" w:rsidRDefault="00A4592A">
      <w:pPr>
        <w:spacing w:after="12"/>
        <w:ind w:left="10" w:right="11"/>
        <w:jc w:val="center"/>
      </w:pPr>
      <w:r>
        <w:rPr>
          <w:b/>
        </w:rPr>
        <w:t>Учебный план</w:t>
      </w:r>
    </w:p>
    <w:tbl>
      <w:tblPr>
        <w:tblStyle w:val="TableGrid"/>
        <w:tblW w:w="11006" w:type="dxa"/>
        <w:tblInd w:w="-776" w:type="dxa"/>
        <w:tblCellMar>
          <w:top w:w="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381"/>
        <w:gridCol w:w="840"/>
        <w:gridCol w:w="701"/>
        <w:gridCol w:w="701"/>
        <w:gridCol w:w="840"/>
        <w:gridCol w:w="840"/>
        <w:gridCol w:w="701"/>
        <w:gridCol w:w="701"/>
        <w:gridCol w:w="725"/>
      </w:tblGrid>
      <w:tr w:rsidR="00727905">
        <w:trPr>
          <w:trHeight w:val="264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2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>Учебные предметы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487" w:firstLine="0"/>
              <w:jc w:val="center"/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2"/>
              </w:rPr>
              <w:t>4</w:t>
            </w:r>
          </w:p>
        </w:tc>
      </w:tr>
      <w:tr w:rsidR="0072790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нед.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год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3" w:firstLine="0"/>
              <w:jc w:val="left"/>
            </w:pPr>
            <w:r>
              <w:rPr>
                <w:b/>
              </w:rPr>
              <w:t xml:space="preserve">нед.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нед.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год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нед.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>год</w:t>
            </w:r>
          </w:p>
        </w:tc>
      </w:tr>
      <w:tr w:rsidR="00727905">
        <w:trPr>
          <w:trHeight w:val="264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 Обязательная часть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right="-1" w:firstLine="0"/>
              <w:jc w:val="right"/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307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165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t>175</w:t>
            </w:r>
          </w:p>
        </w:tc>
      </w:tr>
      <w:tr w:rsidR="0072790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t>105</w:t>
            </w:r>
          </w:p>
        </w:tc>
      </w:tr>
      <w:tr w:rsidR="00727905">
        <w:trPr>
          <w:trHeight w:val="288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43" w:firstLine="0"/>
            </w:pPr>
            <w:r>
              <w:rPr>
                <w:sz w:val="22"/>
              </w:rPr>
              <w:t>Родной язык и литературное чтение на родном языке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t>17,5</w:t>
            </w:r>
          </w:p>
        </w:tc>
      </w:tr>
      <w:tr w:rsidR="0072790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51" w:firstLine="0"/>
            </w:pPr>
            <w:r>
              <w:rPr>
                <w:sz w:val="22"/>
              </w:rPr>
              <w:t>Литературное чтение на родном языке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t>17,5</w:t>
            </w:r>
          </w:p>
        </w:tc>
      </w:tr>
      <w:tr w:rsidR="0072790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70</w:t>
            </w:r>
          </w:p>
        </w:tc>
      </w:tr>
      <w:tr w:rsidR="00727905">
        <w:trPr>
          <w:trHeight w:val="51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Математика и информатика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t>140</w:t>
            </w:r>
          </w:p>
        </w:tc>
      </w:tr>
      <w:tr w:rsidR="00727905">
        <w:trPr>
          <w:trHeight w:val="51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Обществознание и естествознание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70</w:t>
            </w:r>
          </w:p>
        </w:tc>
      </w:tr>
      <w:tr w:rsidR="00727905">
        <w:trPr>
          <w:trHeight w:val="76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46" w:firstLine="0"/>
              <w:jc w:val="left"/>
            </w:pPr>
            <w:r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35</w:t>
            </w:r>
          </w:p>
        </w:tc>
      </w:tr>
      <w:tr w:rsidR="00727905">
        <w:trPr>
          <w:trHeight w:val="28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Искусство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35</w:t>
            </w:r>
          </w:p>
        </w:tc>
      </w:tr>
      <w:tr w:rsidR="00727905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35</w:t>
            </w:r>
          </w:p>
        </w:tc>
      </w:tr>
      <w:tr w:rsidR="0072790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Технология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35</w:t>
            </w:r>
          </w:p>
        </w:tc>
      </w:tr>
      <w:tr w:rsidR="0072790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0" w:firstLine="0"/>
              <w:jc w:val="center"/>
            </w:pPr>
            <w:r>
              <w:t>70</w:t>
            </w:r>
          </w:p>
        </w:tc>
      </w:tr>
      <w:tr w:rsidR="00727905">
        <w:trPr>
          <w:trHeight w:val="384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693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782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805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5" w:firstLine="0"/>
              <w:jc w:val="center"/>
            </w:pPr>
            <w:r>
              <w:t xml:space="preserve">23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t>805</w:t>
            </w:r>
          </w:p>
        </w:tc>
      </w:tr>
      <w:tr w:rsidR="00727905">
        <w:trPr>
          <w:trHeight w:val="413"/>
        </w:trPr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right="-43" w:firstLine="0"/>
            </w:pPr>
            <w:r>
              <w:rPr>
                <w:b/>
                <w:sz w:val="22"/>
              </w:rPr>
              <w:lastRenderedPageBreak/>
              <w:t xml:space="preserve">2. Часть, </w:t>
            </w:r>
            <w:r>
              <w:rPr>
                <w:b/>
                <w:sz w:val="22"/>
              </w:rPr>
              <w:t>формируемая участниками образовательного процесса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384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693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782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805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t>805</w:t>
            </w:r>
          </w:p>
        </w:tc>
      </w:tr>
    </w:tbl>
    <w:p w:rsidR="00727905" w:rsidRDefault="00A4592A">
      <w:pPr>
        <w:spacing w:after="112" w:line="259" w:lineRule="auto"/>
        <w:ind w:left="10" w:right="3"/>
        <w:jc w:val="center"/>
      </w:pPr>
      <w:r>
        <w:t>График  распределения форм</w:t>
      </w:r>
    </w:p>
    <w:p w:rsidR="00727905" w:rsidRDefault="00A4592A">
      <w:pPr>
        <w:spacing w:after="322"/>
        <w:ind w:left="1168" w:right="11"/>
      </w:pPr>
      <w:r>
        <w:t>промежуточной аттестации обучающихся начального общего образования</w:t>
      </w:r>
    </w:p>
    <w:tbl>
      <w:tblPr>
        <w:tblStyle w:val="TableGrid"/>
        <w:tblW w:w="10939" w:type="dxa"/>
        <w:tblInd w:w="-709" w:type="dxa"/>
        <w:tblCellMar>
          <w:top w:w="7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009"/>
        <w:gridCol w:w="1982"/>
        <w:gridCol w:w="1982"/>
        <w:gridCol w:w="1982"/>
        <w:gridCol w:w="1984"/>
      </w:tblGrid>
      <w:tr w:rsidR="00727905">
        <w:trPr>
          <w:trHeight w:val="68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</w:t>
            </w:r>
            <w:r>
              <w:tab/>
              <w:t>учебных предметов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" w:firstLine="0"/>
              <w:jc w:val="center"/>
            </w:pPr>
            <w:r>
              <w:t>Периоды освоения ООП НОО</w:t>
            </w:r>
          </w:p>
        </w:tc>
      </w:tr>
      <w:tr w:rsidR="00727905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1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2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3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4 класс</w:t>
            </w:r>
          </w:p>
        </w:tc>
      </w:tr>
      <w:tr w:rsidR="00727905">
        <w:trPr>
          <w:trHeight w:val="29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</w:tr>
      <w:tr w:rsidR="00727905">
        <w:trPr>
          <w:trHeight w:val="56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Литературное чтение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Проверка уровня развития читательских умений: техника чтения, понимание текста.</w:t>
            </w:r>
          </w:p>
        </w:tc>
      </w:tr>
      <w:tr w:rsidR="00727905">
        <w:trPr>
          <w:trHeight w:val="39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Родной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Диктант</w:t>
            </w:r>
          </w:p>
        </w:tc>
      </w:tr>
      <w:tr w:rsidR="00727905">
        <w:trPr>
          <w:trHeight w:val="56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t>Литературное чтение на родном языке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62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right" w:pos="2795"/>
              </w:tabs>
              <w:spacing w:after="0" w:line="259" w:lineRule="auto"/>
              <w:ind w:left="0" w:firstLine="0"/>
              <w:jc w:val="left"/>
            </w:pPr>
            <w:r>
              <w:t xml:space="preserve">Иностранный </w:t>
            </w:r>
            <w:r>
              <w:tab/>
              <w:t>язык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(немецкий язык)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84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Письменная контрольная работа</w:t>
            </w:r>
          </w:p>
        </w:tc>
      </w:tr>
      <w:tr w:rsidR="00727905">
        <w:trPr>
          <w:trHeight w:val="2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Окружающий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ОРКСЭ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Защита проекта</w:t>
            </w:r>
          </w:p>
        </w:tc>
      </w:tr>
      <w:tr w:rsidR="00727905">
        <w:trPr>
          <w:trHeight w:val="29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Искусство (музыка)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Искусство (ИЗО)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Технология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84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Метапредметные результаты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Комплексная контрольная работа</w:t>
            </w:r>
          </w:p>
        </w:tc>
      </w:tr>
    </w:tbl>
    <w:p w:rsidR="00727905" w:rsidRDefault="00A4592A">
      <w:pPr>
        <w:ind w:left="-3" w:right="11"/>
      </w:pPr>
      <w:r>
        <w:t xml:space="preserve"> Сроки  проведения  промежуточной  аттестации</w:t>
      </w:r>
    </w:p>
    <w:p w:rsidR="00727905" w:rsidRDefault="00A4592A">
      <w:pPr>
        <w:ind w:left="-3" w:right="11"/>
      </w:pPr>
      <w:r>
        <w:t>1-4 классы - ежегодно утвержденному директором графику прохождения промежуточной аттестации.</w:t>
      </w:r>
    </w:p>
    <w:p w:rsidR="00727905" w:rsidRDefault="00A4592A">
      <w:pPr>
        <w:spacing w:after="12"/>
        <w:ind w:left="10" w:right="11"/>
        <w:jc w:val="center"/>
      </w:pPr>
      <w:r>
        <w:rPr>
          <w:b/>
        </w:rPr>
        <w:t>Учебный план</w:t>
      </w:r>
    </w:p>
    <w:p w:rsidR="00727905" w:rsidRDefault="00A4592A">
      <w:pPr>
        <w:spacing w:after="12"/>
        <w:ind w:left="10" w:right="9"/>
        <w:jc w:val="center"/>
      </w:pPr>
      <w:r>
        <w:rPr>
          <w:b/>
        </w:rPr>
        <w:t xml:space="preserve">5, 6, 7, 8, 9  </w:t>
      </w:r>
      <w:r>
        <w:rPr>
          <w:b/>
        </w:rPr>
        <w:t>классов реализующих ФГОС ООО</w:t>
      </w:r>
    </w:p>
    <w:p w:rsidR="00727905" w:rsidRDefault="00A4592A">
      <w:pPr>
        <w:spacing w:after="262"/>
        <w:ind w:left="10"/>
        <w:jc w:val="center"/>
      </w:pPr>
      <w:r>
        <w:rPr>
          <w:b/>
        </w:rPr>
        <w:t>МБОУ «Ашеванская основная общеобразовательная школа» разработан  на основе следующих нормативных документов:</w:t>
      </w:r>
    </w:p>
    <w:p w:rsidR="00727905" w:rsidRDefault="00A4592A">
      <w:pPr>
        <w:numPr>
          <w:ilvl w:val="0"/>
          <w:numId w:val="5"/>
        </w:numPr>
        <w:ind w:right="11"/>
      </w:pPr>
      <w:r>
        <w:t>Федеральный закон от 29 декабря 2012 года № 273-ФЗ «Об образовании в Российской Федерации»;</w:t>
      </w:r>
    </w:p>
    <w:p w:rsidR="00727905" w:rsidRDefault="00A4592A">
      <w:pPr>
        <w:numPr>
          <w:ilvl w:val="0"/>
          <w:numId w:val="5"/>
        </w:numPr>
        <w:ind w:right="11"/>
      </w:pPr>
      <w:r>
        <w:t>Приказ Министерства образо</w:t>
      </w:r>
      <w:r>
        <w:t>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727905" w:rsidRDefault="00A4592A">
      <w:pPr>
        <w:numPr>
          <w:ilvl w:val="0"/>
          <w:numId w:val="5"/>
        </w:numPr>
        <w:ind w:right="11"/>
      </w:pPr>
      <w:r>
        <w:t>Приказ Министерства образования и науки Российской Федерации от 30 августа 2013 года №</w:t>
      </w:r>
      <w:r>
        <w:t xml:space="preserve">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7905" w:rsidRDefault="00A4592A">
      <w:pPr>
        <w:numPr>
          <w:ilvl w:val="0"/>
          <w:numId w:val="5"/>
        </w:numPr>
        <w:ind w:right="11"/>
      </w:pPr>
      <w:r>
        <w:lastRenderedPageBreak/>
        <w:t>Постановление Главного госуда</w:t>
      </w:r>
      <w:r>
        <w:t>рственного санитарного врача РФ от 29.12.2010 N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</w:t>
      </w:r>
      <w:r>
        <w:t>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27905" w:rsidRDefault="00A4592A">
      <w:pPr>
        <w:numPr>
          <w:ilvl w:val="0"/>
          <w:numId w:val="5"/>
        </w:numPr>
        <w:spacing w:after="1" w:line="239" w:lineRule="auto"/>
        <w:ind w:right="11"/>
      </w:pPr>
      <w:r>
        <w:t xml:space="preserve">Приказ Минпросвещения России от 28.12.2018 № 345 «О федеральном перечне учебников, рекомендуемых </w:t>
      </w:r>
      <w: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27905" w:rsidRDefault="00A4592A">
      <w:pPr>
        <w:spacing w:after="258"/>
        <w:ind w:left="10" w:right="13"/>
        <w:jc w:val="center"/>
      </w:pPr>
      <w:r>
        <w:rPr>
          <w:b/>
        </w:rPr>
        <w:t>Пояснительная записка к учебному</w:t>
      </w:r>
    </w:p>
    <w:p w:rsidR="00727905" w:rsidRDefault="00A4592A">
      <w:pPr>
        <w:spacing w:after="1" w:line="239" w:lineRule="auto"/>
        <w:ind w:left="-14" w:right="53" w:firstLine="542"/>
        <w:jc w:val="left"/>
      </w:pPr>
      <w:r>
        <w:t>Учебный план для обучающихся  5-9  классов ориентирован на 5- л</w:t>
      </w:r>
      <w:r>
        <w:t>етний нормативный срок освоения государственных образовательных программ основного общего образования. Режим занятий установлен в соответствии с нормами СанПиН 2.4.2.2821-10. «Санитарноэпидемиологические требования к условиям и организации обучения в общео</w:t>
      </w:r>
      <w:r>
        <w:t>бразовательных организациях. Санитарно-эпидемиологические правила и нормативы». Продолжительность учебного года – не менее 35 учебных недель. Продолжительность урока – 45 минут.</w:t>
      </w:r>
    </w:p>
    <w:p w:rsidR="00727905" w:rsidRDefault="00A4592A">
      <w:pPr>
        <w:ind w:left="-13" w:right="11" w:firstLine="485"/>
      </w:pPr>
      <w:r>
        <w:t xml:space="preserve">Учебный план МБОУ «Ашеванская ООШ» состоит из двух частей: обязательной части </w:t>
      </w:r>
      <w:r>
        <w:t>и части, формируемой участниками образовательного процесса.</w:t>
      </w:r>
    </w:p>
    <w:p w:rsidR="00727905" w:rsidRDefault="00A4592A">
      <w:pPr>
        <w:ind w:left="-3" w:right="11"/>
      </w:pPr>
      <w:r>
        <w:t xml:space="preserve">       Обязательная часть представлена следующими учебными предметами:</w:t>
      </w:r>
    </w:p>
    <w:p w:rsidR="00727905" w:rsidRDefault="00A4592A">
      <w:pPr>
        <w:ind w:left="-3" w:right="11"/>
      </w:pPr>
      <w:r>
        <w:t>-русский язык и литература  (русский язык, литература);</w:t>
      </w:r>
    </w:p>
    <w:p w:rsidR="00727905" w:rsidRDefault="00A4592A">
      <w:pPr>
        <w:ind w:left="-3" w:right="11"/>
      </w:pPr>
      <w:r>
        <w:t>-родной язык и родная литература (родной язык и родная литература);</w:t>
      </w:r>
    </w:p>
    <w:p w:rsidR="00727905" w:rsidRDefault="00A4592A">
      <w:pPr>
        <w:ind w:left="-3" w:right="11"/>
      </w:pPr>
      <w:r>
        <w:t>-иностранный язык (немецкий язык и английский язык);</w:t>
      </w:r>
    </w:p>
    <w:p w:rsidR="00727905" w:rsidRDefault="00A4592A">
      <w:pPr>
        <w:ind w:left="-3" w:right="11"/>
      </w:pPr>
      <w:r>
        <w:t>-математика и информатика (математика, алгебра, геометрия, информатика);</w:t>
      </w:r>
    </w:p>
    <w:p w:rsidR="00727905" w:rsidRDefault="00A4592A">
      <w:pPr>
        <w:ind w:left="-3" w:right="11"/>
      </w:pPr>
      <w:r>
        <w:t>-общественно-научные предметы  (история России, всеобщая история, обществознание, география);</w:t>
      </w:r>
    </w:p>
    <w:p w:rsidR="00727905" w:rsidRDefault="00A4592A">
      <w:pPr>
        <w:ind w:left="-3" w:right="11"/>
      </w:pPr>
      <w:r>
        <w:t>- основы духовно-нравственной культу</w:t>
      </w:r>
      <w:r>
        <w:t>ры народов России (основы духовно-нравственной культуры народов России);</w:t>
      </w:r>
    </w:p>
    <w:p w:rsidR="00727905" w:rsidRDefault="00A4592A">
      <w:pPr>
        <w:ind w:left="-3" w:right="11"/>
      </w:pPr>
      <w:r>
        <w:t>-естественно-научные предметы (физика, химия, биология);</w:t>
      </w:r>
    </w:p>
    <w:p w:rsidR="00727905" w:rsidRDefault="00A4592A">
      <w:pPr>
        <w:ind w:left="-3" w:right="11"/>
      </w:pPr>
      <w:r>
        <w:t xml:space="preserve"> -искусство (музыка, изобразительное искусство);</w:t>
      </w:r>
    </w:p>
    <w:p w:rsidR="00727905" w:rsidRDefault="00A4592A">
      <w:pPr>
        <w:ind w:left="-3" w:right="11"/>
      </w:pPr>
      <w:r>
        <w:t>-технология (технология);</w:t>
      </w:r>
    </w:p>
    <w:p w:rsidR="00727905" w:rsidRDefault="00A4592A">
      <w:pPr>
        <w:ind w:left="-3" w:right="11"/>
      </w:pPr>
      <w:r>
        <w:t>-физическая культура и основы безопасности жизнедея</w:t>
      </w:r>
      <w:r>
        <w:t>тельности  (физическая культура и ОБЖ).</w:t>
      </w:r>
    </w:p>
    <w:p w:rsidR="00727905" w:rsidRDefault="00A4592A">
      <w:pPr>
        <w:ind w:left="-13" w:right="11" w:firstLine="566"/>
      </w:pPr>
      <w:r>
        <w:t xml:space="preserve">   Предметная область «Родной язык и родная литература»  представлена учебными предметами: «Родной язык» и «Родная литература».</w:t>
      </w:r>
    </w:p>
    <w:p w:rsidR="00727905" w:rsidRDefault="00A4592A">
      <w:pPr>
        <w:ind w:left="-3" w:right="11"/>
      </w:pPr>
      <w:r>
        <w:t xml:space="preserve">«Родной язык» и «Родная литература» реализуется с 5 по 9 класс.  На основании заявлений </w:t>
      </w:r>
      <w:r>
        <w:t>родителей учащихся в качестве родного языка изучается русский язык.</w:t>
      </w:r>
    </w:p>
    <w:p w:rsidR="00727905" w:rsidRDefault="00A4592A">
      <w:pPr>
        <w:ind w:left="-3" w:right="11"/>
      </w:pPr>
      <w:r>
        <w:t xml:space="preserve">  «Иностранный язык» предусматривает изучение немецкого языка  по 3 часа в неделю  с 5 по 9 класс, английского языка с 6 по 9  классы  по 1часу и в 5 классе 2 часа.</w:t>
      </w:r>
    </w:p>
    <w:p w:rsidR="00727905" w:rsidRDefault="00A4592A">
      <w:pPr>
        <w:spacing w:after="1" w:line="239" w:lineRule="auto"/>
        <w:ind w:left="-4" w:right="53"/>
        <w:jc w:val="left"/>
      </w:pPr>
      <w:r>
        <w:t>Учебный предмет «Информ</w:t>
      </w:r>
      <w:r>
        <w:t>атика» в 5-6 классах реализуется через внеурочную деятельность. Третий час предмета  «Физическая культура»  с 5-9 классы реализуется через внеурочную деятельность.</w:t>
      </w:r>
    </w:p>
    <w:p w:rsidR="00727905" w:rsidRDefault="00A4592A">
      <w:pPr>
        <w:ind w:left="-3" w:right="11"/>
      </w:pPr>
      <w:r>
        <w:t>Предмет  «Основы духовно-нравственной культуры народов России» в 5  классе  в качестве учебн</w:t>
      </w:r>
      <w:r>
        <w:t>ого модуля в рамках учебных предметов «Музыка», «История».</w:t>
      </w:r>
    </w:p>
    <w:p w:rsidR="00727905" w:rsidRDefault="00A4592A">
      <w:pPr>
        <w:ind w:left="-3" w:right="11"/>
      </w:pPr>
      <w:r>
        <w:t xml:space="preserve">    С целью ознакомления с предметами   «Английский язык» в 5, 6 классах и для более глубокого изучения предметов «Биология» в 7 классе,  «Математика»   в  8  классе,</w:t>
      </w:r>
    </w:p>
    <w:p w:rsidR="00727905" w:rsidRDefault="00A4592A">
      <w:pPr>
        <w:ind w:left="-3" w:right="11"/>
      </w:pPr>
      <w:r>
        <w:t xml:space="preserve">«Обществознание» в 9 классе с </w:t>
      </w:r>
      <w:r>
        <w:t>учетом запроса детей и  родителей (законных представителей) из части формируемой участниками образовательного процесса выделено по 1 часу в неделю на преподавание:</w:t>
      </w:r>
    </w:p>
    <w:p w:rsidR="00727905" w:rsidRDefault="00A4592A">
      <w:pPr>
        <w:numPr>
          <w:ilvl w:val="0"/>
          <w:numId w:val="6"/>
        </w:numPr>
        <w:ind w:right="11" w:hanging="144"/>
      </w:pPr>
      <w:r>
        <w:t>«Обществознания»  в 9  классе;</w:t>
      </w:r>
    </w:p>
    <w:p w:rsidR="00727905" w:rsidRDefault="00A4592A">
      <w:pPr>
        <w:numPr>
          <w:ilvl w:val="0"/>
          <w:numId w:val="6"/>
        </w:numPr>
        <w:ind w:right="11" w:hanging="144"/>
      </w:pPr>
      <w:r>
        <w:lastRenderedPageBreak/>
        <w:t>«Математики» в  8   классе;</w:t>
      </w:r>
    </w:p>
    <w:p w:rsidR="00727905" w:rsidRDefault="00A4592A">
      <w:pPr>
        <w:numPr>
          <w:ilvl w:val="0"/>
          <w:numId w:val="6"/>
        </w:numPr>
        <w:ind w:right="11" w:hanging="144"/>
      </w:pPr>
      <w:r>
        <w:t>«Биологии» в 7 классе;</w:t>
      </w:r>
    </w:p>
    <w:p w:rsidR="00727905" w:rsidRDefault="00A4592A">
      <w:pPr>
        <w:numPr>
          <w:ilvl w:val="0"/>
          <w:numId w:val="6"/>
        </w:numPr>
        <w:ind w:right="11" w:hanging="144"/>
      </w:pPr>
      <w:r>
        <w:t>«Английски</w:t>
      </w:r>
      <w:r>
        <w:t>й язык» в  6  классе; и «Английский язык» в  5 классе 2 часа  в неделю.</w:t>
      </w:r>
    </w:p>
    <w:p w:rsidR="00727905" w:rsidRDefault="00A4592A">
      <w:pPr>
        <w:spacing w:after="267"/>
        <w:ind w:left="-3" w:right="11"/>
      </w:pPr>
      <w:r>
        <w:t xml:space="preserve">   Общая  трудоемкость  учебного плана основного общего образования составляет  5462 часов за 5 лет обучения.</w:t>
      </w:r>
    </w:p>
    <w:p w:rsidR="00727905" w:rsidRDefault="00A4592A">
      <w:pPr>
        <w:spacing w:after="0" w:line="259" w:lineRule="auto"/>
        <w:ind w:left="10" w:right="15"/>
        <w:jc w:val="center"/>
      </w:pPr>
      <w:r>
        <w:t>Трудоемкость учебного плана основного общего образования</w:t>
      </w:r>
    </w:p>
    <w:tbl>
      <w:tblPr>
        <w:tblStyle w:val="TableGrid"/>
        <w:tblW w:w="9571" w:type="dxa"/>
        <w:tblInd w:w="-109" w:type="dxa"/>
        <w:tblCellMar>
          <w:top w:w="6" w:type="dxa"/>
          <w:left w:w="11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961"/>
        <w:gridCol w:w="955"/>
        <w:gridCol w:w="960"/>
        <w:gridCol w:w="955"/>
        <w:gridCol w:w="955"/>
        <w:gridCol w:w="960"/>
        <w:gridCol w:w="955"/>
        <w:gridCol w:w="960"/>
        <w:gridCol w:w="955"/>
        <w:gridCol w:w="955"/>
      </w:tblGrid>
      <w:tr w:rsidR="00727905">
        <w:trPr>
          <w:trHeight w:val="283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1" w:firstLine="0"/>
              <w:jc w:val="center"/>
            </w:pPr>
            <w:r>
              <w:t>5 класс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1" w:firstLine="0"/>
              <w:jc w:val="center"/>
            </w:pPr>
            <w:r>
              <w:t>6 класс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8" w:firstLine="0"/>
              <w:jc w:val="center"/>
            </w:pPr>
            <w:r>
              <w:t>7класс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2" w:firstLine="0"/>
              <w:jc w:val="center"/>
            </w:pPr>
            <w:r>
              <w:t>8 класс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7" w:firstLine="0"/>
              <w:jc w:val="center"/>
            </w:pPr>
            <w:r>
              <w:t>9 класс</w:t>
            </w:r>
          </w:p>
        </w:tc>
      </w:tr>
      <w:tr w:rsidR="00727905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3" w:firstLine="0"/>
              <w:jc w:val="center"/>
            </w:pPr>
            <w:r>
              <w:t xml:space="preserve">год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3" w:firstLine="0"/>
              <w:jc w:val="left"/>
            </w:pPr>
            <w:r>
              <w:t xml:space="preserve">неделя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6" w:firstLine="0"/>
              <w:jc w:val="center"/>
            </w:pPr>
            <w:r>
              <w:t xml:space="preserve">год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7" w:firstLine="0"/>
              <w:jc w:val="left"/>
            </w:pPr>
            <w:r>
              <w:t xml:space="preserve">неделя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4" w:firstLine="0"/>
              <w:jc w:val="center"/>
            </w:pPr>
            <w:r>
              <w:t xml:space="preserve">год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0" w:firstLine="0"/>
              <w:jc w:val="left"/>
            </w:pPr>
            <w:r>
              <w:t xml:space="preserve">неделя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7" w:firstLine="0"/>
              <w:jc w:val="center"/>
            </w:pPr>
            <w:r>
              <w:t xml:space="preserve">год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9" w:firstLine="0"/>
              <w:jc w:val="left"/>
            </w:pPr>
            <w:r>
              <w:t xml:space="preserve">неделя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0" w:firstLine="0"/>
              <w:jc w:val="center"/>
            </w:pPr>
            <w:r>
              <w:t xml:space="preserve">год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7" w:firstLine="0"/>
              <w:jc w:val="left"/>
            </w:pPr>
            <w:r>
              <w:t>неделя</w:t>
            </w:r>
          </w:p>
        </w:tc>
      </w:tr>
      <w:tr w:rsidR="00727905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9" w:firstLine="0"/>
              <w:jc w:val="center"/>
            </w:pPr>
            <w:r>
              <w:t xml:space="preserve">1015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9" w:firstLine="0"/>
              <w:jc w:val="center"/>
            </w:pPr>
            <w:r>
              <w:t>1050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4" w:firstLine="0"/>
              <w:jc w:val="center"/>
            </w:pP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5" w:firstLine="0"/>
              <w:jc w:val="center"/>
            </w:pPr>
            <w:r>
              <w:t>1120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9" w:firstLine="0"/>
              <w:jc w:val="center"/>
            </w:pPr>
            <w:r>
              <w:t>32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30" w:firstLine="0"/>
              <w:jc w:val="left"/>
            </w:pPr>
            <w:r>
              <w:t>1155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9" w:firstLine="0"/>
              <w:jc w:val="center"/>
            </w:pPr>
            <w:r>
              <w:t>33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30" w:firstLine="0"/>
              <w:jc w:val="left"/>
            </w:pPr>
            <w:r>
              <w:t>1122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5" w:firstLine="0"/>
              <w:jc w:val="center"/>
            </w:pPr>
            <w:r>
              <w:t>33</w:t>
            </w:r>
          </w:p>
        </w:tc>
      </w:tr>
    </w:tbl>
    <w:p w:rsidR="00727905" w:rsidRDefault="00A4592A">
      <w:pPr>
        <w:ind w:left="-3" w:right="1148"/>
      </w:pPr>
      <w:r>
        <w:t xml:space="preserve">    Трудоемкость изучения предметов учебного плана  основного  </w:t>
      </w:r>
      <w:r>
        <w:t>общего образования определена в соответствии с используемыми программами: Русский язык – 732 часов за период освоения ООП ООО; Литература – 452 часа за период освоения ООП ООО;</w:t>
      </w:r>
    </w:p>
    <w:p w:rsidR="00727905" w:rsidRDefault="00A4592A">
      <w:pPr>
        <w:ind w:left="-3" w:right="11"/>
      </w:pPr>
      <w:r>
        <w:t>Родной язык- 87  часов за период освоения ООП ООО;</w:t>
      </w:r>
    </w:p>
    <w:p w:rsidR="00727905" w:rsidRDefault="00A4592A">
      <w:pPr>
        <w:ind w:left="-3" w:right="2663"/>
      </w:pPr>
      <w:r>
        <w:t>Родная литература - 87 часов</w:t>
      </w:r>
      <w:r>
        <w:t xml:space="preserve"> за период освоения ООП ООО; Немецкий язык – 522 часа за период освоения ООП ООО;</w:t>
      </w:r>
    </w:p>
    <w:p w:rsidR="00727905" w:rsidRDefault="00A4592A">
      <w:pPr>
        <w:ind w:left="-3" w:right="3773"/>
      </w:pPr>
      <w:r>
        <w:t>Английский язык – 139 часа за период освоения ООП ООО; Математика –350 часов за период освоения ООП ООО; Алгебра - 347 часов за период освоения ООП ООО;</w:t>
      </w:r>
    </w:p>
    <w:p w:rsidR="00727905" w:rsidRDefault="00A4592A">
      <w:pPr>
        <w:ind w:left="-3" w:right="11"/>
      </w:pPr>
      <w:r>
        <w:t>Геометрия - 208 часов</w:t>
      </w:r>
      <w:r>
        <w:t xml:space="preserve"> за период освоения ООП ООО;</w:t>
      </w:r>
    </w:p>
    <w:p w:rsidR="00727905" w:rsidRDefault="00A4592A">
      <w:pPr>
        <w:ind w:left="-3" w:right="11"/>
      </w:pPr>
      <w:r>
        <w:t>Информатика – 121  часов за период освоения ООП ООО</w:t>
      </w:r>
    </w:p>
    <w:p w:rsidR="00727905" w:rsidRDefault="00A4592A">
      <w:pPr>
        <w:ind w:left="-3" w:right="11"/>
      </w:pPr>
      <w:r>
        <w:t>История - 348 часа за период освоения ООП ООО;</w:t>
      </w:r>
    </w:p>
    <w:p w:rsidR="00727905" w:rsidRDefault="00A4592A">
      <w:pPr>
        <w:ind w:left="-3" w:right="11"/>
      </w:pPr>
      <w:r>
        <w:t>Обществознание - 173 часов за период освоения ООП ООО;</w:t>
      </w:r>
    </w:p>
    <w:p w:rsidR="00727905" w:rsidRDefault="00A4592A">
      <w:pPr>
        <w:ind w:left="-3" w:right="11"/>
      </w:pPr>
      <w:r>
        <w:t>География – 278 часа за период освоения ООП ООО;</w:t>
      </w:r>
    </w:p>
    <w:p w:rsidR="00727905" w:rsidRDefault="00A4592A">
      <w:pPr>
        <w:ind w:left="-3" w:right="3840"/>
      </w:pPr>
      <w:r>
        <w:t>Биология – 278 часа за п</w:t>
      </w:r>
      <w:r>
        <w:t>ериод освоения ООП ООО; Физика - 242 часа за период освоения ООП ООО;</w:t>
      </w:r>
    </w:p>
    <w:p w:rsidR="00727905" w:rsidRDefault="00A4592A">
      <w:pPr>
        <w:ind w:left="-3" w:right="11"/>
      </w:pPr>
      <w:r>
        <w:t>Химия - 138 часов за период освоения ООП ООО;</w:t>
      </w:r>
    </w:p>
    <w:p w:rsidR="00727905" w:rsidRDefault="00A4592A">
      <w:pPr>
        <w:ind w:left="-3" w:right="11"/>
      </w:pPr>
      <w:r>
        <w:t>Музыка – 140 часа за период освоения ООП ООО;</w:t>
      </w:r>
    </w:p>
    <w:p w:rsidR="00727905" w:rsidRDefault="00A4592A">
      <w:pPr>
        <w:ind w:left="-3" w:right="11"/>
      </w:pPr>
      <w:r>
        <w:t>Изобразительное искусство – 105 часов за период освоения ООП ООО;</w:t>
      </w:r>
    </w:p>
    <w:p w:rsidR="00727905" w:rsidRDefault="00A4592A">
      <w:pPr>
        <w:ind w:left="-3" w:right="11"/>
      </w:pPr>
      <w:r>
        <w:t xml:space="preserve">Технология – 245 </w:t>
      </w:r>
      <w:r>
        <w:t>часа за период освоения ООП ООО;</w:t>
      </w:r>
    </w:p>
    <w:p w:rsidR="00727905" w:rsidRDefault="00A4592A">
      <w:pPr>
        <w:spacing w:after="271"/>
        <w:ind w:left="-3" w:right="2745"/>
      </w:pPr>
      <w:r>
        <w:t>Физическая культура – 348 часов за период освоения ООП ООО; ОБЖ - 69 часов за период освоения ООП ООО;</w:t>
      </w:r>
    </w:p>
    <w:p w:rsidR="00727905" w:rsidRDefault="00A4592A">
      <w:pPr>
        <w:spacing w:after="12"/>
        <w:ind w:left="10" w:right="11"/>
        <w:jc w:val="center"/>
      </w:pPr>
      <w:r>
        <w:rPr>
          <w:b/>
        </w:rPr>
        <w:t>Учебный план</w:t>
      </w:r>
    </w:p>
    <w:tbl>
      <w:tblPr>
        <w:tblStyle w:val="TableGrid"/>
        <w:tblW w:w="11189" w:type="dxa"/>
        <w:tblInd w:w="-877" w:type="dxa"/>
        <w:tblCellMar>
          <w:top w:w="5" w:type="dxa"/>
          <w:left w:w="86" w:type="dxa"/>
          <w:bottom w:w="10" w:type="dxa"/>
          <w:right w:w="113" w:type="dxa"/>
        </w:tblCellMar>
        <w:tblLook w:val="04A0" w:firstRow="1" w:lastRow="0" w:firstColumn="1" w:lastColumn="0" w:noHBand="0" w:noVBand="1"/>
      </w:tblPr>
      <w:tblGrid>
        <w:gridCol w:w="2400"/>
        <w:gridCol w:w="2270"/>
        <w:gridCol w:w="566"/>
        <w:gridCol w:w="706"/>
        <w:gridCol w:w="571"/>
        <w:gridCol w:w="706"/>
        <w:gridCol w:w="566"/>
        <w:gridCol w:w="711"/>
        <w:gridCol w:w="566"/>
        <w:gridCol w:w="711"/>
        <w:gridCol w:w="566"/>
        <w:gridCol w:w="850"/>
      </w:tblGrid>
      <w:tr w:rsidR="00727905">
        <w:trPr>
          <w:trHeight w:val="27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2"/>
              </w:rPr>
              <w:t>Предметные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2"/>
              </w:rPr>
              <w:t>Учебные предметы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0" w:right="77" w:firstLine="0"/>
              <w:jc w:val="right"/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9</w:t>
            </w:r>
          </w:p>
        </w:tc>
      </w:tr>
      <w:tr w:rsidR="00727905">
        <w:trPr>
          <w:trHeight w:val="26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нед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нед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нед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нед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нед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2"/>
              </w:rPr>
              <w:t>год</w:t>
            </w:r>
          </w:p>
        </w:tc>
      </w:tr>
      <w:tr w:rsidR="00727905">
        <w:trPr>
          <w:trHeight w:val="293"/>
        </w:trPr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tabs>
                <w:tab w:val="center" w:pos="1746"/>
                <w:tab w:val="center" w:pos="68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>Обязательная часть</w:t>
            </w:r>
            <w:r>
              <w:rPr>
                <w:b/>
                <w:sz w:val="22"/>
              </w:rPr>
              <w:tab/>
              <w:t>Количество часов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78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175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102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Литература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102</w:t>
            </w:r>
          </w:p>
        </w:tc>
      </w:tr>
      <w:tr w:rsidR="00727905">
        <w:trPr>
          <w:trHeight w:val="26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Родной язык и родная литература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17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17,5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17</w:t>
            </w:r>
          </w:p>
        </w:tc>
      </w:tr>
      <w:tr w:rsidR="00727905">
        <w:trPr>
          <w:trHeight w:val="30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102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34</w:t>
            </w:r>
          </w:p>
        </w:tc>
      </w:tr>
      <w:tr w:rsidR="00727905">
        <w:trPr>
          <w:trHeight w:val="26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Математика и информатика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175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Алгебра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102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Геометрия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34</w:t>
            </w:r>
          </w:p>
        </w:tc>
      </w:tr>
      <w:tr w:rsidR="00727905">
        <w:trPr>
          <w:trHeight w:val="51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Общественно-научные предметы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История России Всеобщая история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78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Естественно-научные предметы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102</w:t>
            </w:r>
          </w:p>
        </w:tc>
      </w:tr>
      <w:tr w:rsidR="007279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102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right="29" w:firstLine="0"/>
              <w:jc w:val="left"/>
            </w:pPr>
            <w:r>
              <w:rPr>
                <w:sz w:val="22"/>
              </w:rPr>
              <w:t>Основы духовнонравственной культуры народов России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ОДНКНР*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78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Искусство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Технология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18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34</w:t>
            </w:r>
          </w:p>
        </w:tc>
      </w:tr>
      <w:tr w:rsidR="007279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68</w:t>
            </w:r>
          </w:p>
        </w:tc>
      </w:tr>
      <w:tr w:rsidR="00727905">
        <w:trPr>
          <w:trHeight w:val="29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1015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1120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1155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1122</w:t>
            </w:r>
          </w:p>
        </w:tc>
      </w:tr>
      <w:tr w:rsidR="00727905">
        <w:trPr>
          <w:trHeight w:val="288"/>
        </w:trPr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442" w:firstLine="0"/>
              <w:jc w:val="left"/>
            </w:pPr>
            <w:r>
              <w:rPr>
                <w:b/>
                <w:sz w:val="22"/>
              </w:rPr>
              <w:t xml:space="preserve">Часть, </w:t>
            </w:r>
            <w:r>
              <w:rPr>
                <w:b/>
                <w:sz w:val="22"/>
              </w:rPr>
              <w:t>формируемая участниками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7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Максимально допустимая недельная нагрузка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1015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1120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1155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1122</w:t>
            </w:r>
          </w:p>
        </w:tc>
      </w:tr>
    </w:tbl>
    <w:p w:rsidR="00727905" w:rsidRDefault="00A4592A">
      <w:pPr>
        <w:spacing w:after="263"/>
        <w:ind w:left="-3" w:right="11"/>
      </w:pPr>
      <w:r>
        <w:t>* интегрировано в учебных предметах «Музыка», «История».</w:t>
      </w:r>
    </w:p>
    <w:p w:rsidR="00727905" w:rsidRDefault="00A4592A">
      <w:pPr>
        <w:ind w:left="3482" w:right="11"/>
      </w:pPr>
      <w:r>
        <w:t>График  распределения форм</w:t>
      </w:r>
    </w:p>
    <w:p w:rsidR="00727905" w:rsidRDefault="00A4592A">
      <w:pPr>
        <w:spacing w:after="0" w:line="259" w:lineRule="auto"/>
        <w:ind w:left="10" w:right="6"/>
        <w:jc w:val="center"/>
      </w:pPr>
      <w:r>
        <w:t>промежуточной аттестации обучающихся 5-9  классов.</w:t>
      </w:r>
    </w:p>
    <w:tbl>
      <w:tblPr>
        <w:tblStyle w:val="TableGrid"/>
        <w:tblW w:w="11059" w:type="dxa"/>
        <w:tblInd w:w="-8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819"/>
        <w:gridCol w:w="1786"/>
        <w:gridCol w:w="1790"/>
        <w:gridCol w:w="1733"/>
        <w:gridCol w:w="1733"/>
      </w:tblGrid>
      <w:tr w:rsidR="00727905">
        <w:trPr>
          <w:trHeight w:val="288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4" w:right="123" w:hanging="16"/>
              <w:jc w:val="center"/>
            </w:pPr>
            <w:r>
              <w:t>Наименование учебных предметов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t>Периоды освоения ООП ООО</w:t>
            </w:r>
          </w:p>
        </w:tc>
      </w:tr>
      <w:tr w:rsidR="00727905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" w:firstLine="0"/>
              <w:jc w:val="center"/>
            </w:pPr>
            <w:r>
              <w:t>5 класс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5" w:firstLine="0"/>
              <w:jc w:val="center"/>
            </w:pPr>
            <w:r>
              <w:t>6 класс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t>7 класс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9" w:firstLine="0"/>
              <w:jc w:val="center"/>
            </w:pPr>
            <w:r>
              <w:t>8 класс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8" w:firstLine="0"/>
              <w:jc w:val="center"/>
            </w:pPr>
            <w:r>
              <w:t>9 класс</w:t>
            </w:r>
          </w:p>
        </w:tc>
      </w:tr>
      <w:tr w:rsidR="00727905">
        <w:trPr>
          <w:trHeight w:val="28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Русский язык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Диктант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Диктант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Диктант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Диктант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Диктант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Литература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Родной язык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Родная литература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9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5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Иностранный язык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83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Математика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Письменная контрольная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Письменная контрольная работа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Информатика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lastRenderedPageBreak/>
              <w:t>ОДНКНР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142" w:firstLine="0"/>
              <w:jc w:val="left"/>
            </w:pPr>
            <w:r>
              <w:t>Защита проекта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</w:tr>
      <w:tr w:rsidR="00727905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История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54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9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7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1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5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География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Физика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4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Химия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Биология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Музыка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27" w:firstLine="0"/>
              <w:jc w:val="left"/>
            </w:pPr>
            <w:r>
              <w:t xml:space="preserve"> 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>-</w:t>
            </w:r>
          </w:p>
        </w:tc>
      </w:tr>
      <w:tr w:rsidR="00727905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Изобразительное искусство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79" w:firstLine="0"/>
              <w:jc w:val="left"/>
            </w:pPr>
            <w:r>
              <w:t xml:space="preserve"> 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 xml:space="preserve"> -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Технология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-31" w:firstLine="0"/>
              <w:jc w:val="left"/>
            </w:pPr>
            <w:r>
              <w:t xml:space="preserve"> -</w:t>
            </w:r>
          </w:p>
        </w:tc>
      </w:tr>
      <w:tr w:rsidR="00727905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ОБЖ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</w:pPr>
            <w:r>
              <w:t xml:space="preserve">Тестирование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Физическая культура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 xml:space="preserve">Тестирование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5" w:firstLine="0"/>
              <w:jc w:val="left"/>
            </w:pPr>
            <w:r>
              <w:t xml:space="preserve">Тестирование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8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3" w:firstLine="0"/>
              <w:jc w:val="left"/>
            </w:pPr>
            <w: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2" w:firstLine="0"/>
              <w:jc w:val="left"/>
            </w:pPr>
            <w:r>
              <w:t>Тестирование</w:t>
            </w:r>
          </w:p>
        </w:tc>
      </w:tr>
      <w:tr w:rsidR="00727905">
        <w:trPr>
          <w:trHeight w:val="83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Метапредметные результаты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Комплексная контрольная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t>Комплексная контрольная работа</w:t>
            </w:r>
          </w:p>
        </w:tc>
      </w:tr>
    </w:tbl>
    <w:p w:rsidR="00727905" w:rsidRDefault="00A4592A">
      <w:pPr>
        <w:ind w:left="-3" w:right="11"/>
      </w:pPr>
      <w:r>
        <w:t xml:space="preserve"> Сроки  проведения  промежуточной  аттестации</w:t>
      </w:r>
    </w:p>
    <w:p w:rsidR="00727905" w:rsidRDefault="00A4592A">
      <w:pPr>
        <w:spacing w:after="266"/>
        <w:ind w:left="-3" w:right="11"/>
      </w:pPr>
      <w:r>
        <w:t>5-9 классы - ежегодно утвержденному директором графику прохождения промежуточной аттестации.</w:t>
      </w:r>
    </w:p>
    <w:p w:rsidR="00727905" w:rsidRDefault="00A4592A">
      <w:pPr>
        <w:spacing w:after="167" w:line="259" w:lineRule="auto"/>
        <w:ind w:left="10" w:right="6"/>
        <w:jc w:val="center"/>
      </w:pPr>
      <w:r>
        <w:rPr>
          <w:b/>
          <w:i/>
        </w:rPr>
        <w:t>Оценка</w:t>
      </w:r>
      <w:r>
        <w:rPr>
          <w:i/>
        </w:rPr>
        <w:t xml:space="preserve">: </w:t>
      </w:r>
      <w:r>
        <w:t>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t xml:space="preserve">4.2. </w:t>
      </w:r>
      <w:r>
        <w:rPr>
          <w:b/>
        </w:rPr>
        <w:t>Результаты самоанализа по критерию 2.2:</w:t>
      </w:r>
      <w:r>
        <w:t xml:space="preserve"> Создание необходимых условий для обеспечения медицинского обслуживания.</w:t>
      </w:r>
    </w:p>
    <w:p w:rsidR="00727905" w:rsidRDefault="00A4592A">
      <w:pPr>
        <w:spacing w:after="273"/>
        <w:ind w:left="-13" w:firstLine="710"/>
      </w:pPr>
      <w:r>
        <w:rPr>
          <w:b/>
        </w:rPr>
        <w:t xml:space="preserve">  МБОУ «Ашеванская ООШ» медицинское обслуживание обучающихся проводится на основе договора с БУЗ ОО «Усть-Ишимская ЦРБ» . </w:t>
      </w:r>
      <w:r>
        <w:rPr>
          <w:b/>
          <w:i/>
        </w:rPr>
        <w:t xml:space="preserve">Оценка: </w:t>
      </w:r>
      <w:r>
        <w:t>«соответствует</w:t>
      </w:r>
      <w:r>
        <w:t>»</w:t>
      </w:r>
    </w:p>
    <w:p w:rsidR="00727905" w:rsidRDefault="00A4592A">
      <w:pPr>
        <w:ind w:left="-13" w:right="11" w:firstLine="710"/>
      </w:pPr>
      <w:r>
        <w:rPr>
          <w:b/>
        </w:rPr>
        <w:t>4.3. Результаты самоанализа по критерию 2.3:</w:t>
      </w:r>
      <w:r>
        <w:t xml:space="preserve"> Обеспечение соответствия типа библиотеки  заявленному статусу ОУ.</w:t>
      </w:r>
    </w:p>
    <w:p w:rsidR="00727905" w:rsidRDefault="00A4592A">
      <w:pPr>
        <w:ind w:left="-13" w:right="11" w:firstLine="710"/>
      </w:pPr>
      <w:r>
        <w:t>Таблица 11. Укомплектованность библиотеки ОУ печатными образовательными ресурсами и ЭОР</w:t>
      </w:r>
    </w:p>
    <w:tbl>
      <w:tblPr>
        <w:tblStyle w:val="TableGrid"/>
        <w:tblW w:w="9806" w:type="dxa"/>
        <w:tblInd w:w="59" w:type="dxa"/>
        <w:tblCellMar>
          <w:top w:w="2" w:type="dxa"/>
          <w:left w:w="163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559"/>
        <w:gridCol w:w="2069"/>
        <w:gridCol w:w="1277"/>
        <w:gridCol w:w="1752"/>
        <w:gridCol w:w="1738"/>
        <w:gridCol w:w="1411"/>
      </w:tblGrid>
      <w:tr w:rsidR="00727905">
        <w:trPr>
          <w:trHeight w:val="11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Наименование ООП/класс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Учебные предметы</w:t>
            </w:r>
            <w:r>
              <w:rPr>
                <w:sz w:val="20"/>
                <w:vertAlign w:val="superscript"/>
              </w:rPr>
              <w:footnoteReference w:id="1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Число учащихся</w:t>
            </w:r>
            <w:r>
              <w:rPr>
                <w:sz w:val="20"/>
              </w:rPr>
              <w:t xml:space="preserve"> в классе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Количество учебников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Количество учебников,</w:t>
            </w:r>
          </w:p>
          <w:p w:rsidR="00727905" w:rsidRDefault="00A4592A">
            <w:pPr>
              <w:spacing w:after="0" w:line="259" w:lineRule="auto"/>
              <w:ind w:left="35" w:right="10" w:hanging="16"/>
              <w:jc w:val="center"/>
            </w:pPr>
            <w:r>
              <w:rPr>
                <w:sz w:val="20"/>
              </w:rPr>
              <w:t>приходящихся на одного учащегося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Наличие</w:t>
            </w:r>
          </w:p>
          <w:p w:rsidR="00727905" w:rsidRDefault="00A4592A">
            <w:pPr>
              <w:spacing w:after="0" w:line="237" w:lineRule="auto"/>
              <w:ind w:left="0" w:firstLine="0"/>
              <w:jc w:val="center"/>
            </w:pPr>
            <w:r>
              <w:rPr>
                <w:sz w:val="20"/>
              </w:rPr>
              <w:t>ЭОР по предмету</w:t>
            </w:r>
          </w:p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(да/нет)</w:t>
            </w:r>
          </w:p>
        </w:tc>
      </w:tr>
      <w:tr w:rsidR="00727905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НОО/1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3" w:firstLine="0"/>
              <w:jc w:val="left"/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4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НОО/2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3" w:firstLine="0"/>
              <w:jc w:val="left"/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4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НОО/3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3" w:firstLine="0"/>
              <w:jc w:val="left"/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4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НОО/4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3" w:firstLine="0"/>
              <w:jc w:val="left"/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24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tabs>
                <w:tab w:val="right" w:pos="179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светской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этики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ООО/5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7905" w:rsidRDefault="00727905">
      <w:pPr>
        <w:spacing w:after="0" w:line="259" w:lineRule="auto"/>
        <w:ind w:left="-1131" w:right="67" w:firstLine="0"/>
        <w:jc w:val="left"/>
      </w:pPr>
    </w:p>
    <w:tbl>
      <w:tblPr>
        <w:tblStyle w:val="TableGrid"/>
        <w:tblW w:w="9806" w:type="dxa"/>
        <w:tblInd w:w="59" w:type="dxa"/>
        <w:tblCellMar>
          <w:top w:w="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7"/>
        <w:gridCol w:w="2099"/>
        <w:gridCol w:w="1272"/>
        <w:gridCol w:w="1744"/>
        <w:gridCol w:w="1730"/>
        <w:gridCol w:w="1404"/>
      </w:tblGrid>
      <w:tr w:rsidR="00727905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Основы духовнонравственной культуры России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ООО/6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ООО/7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Алгебра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новых времен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ООО/8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Алгебра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новых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времен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ООО/9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Алгебра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7905" w:rsidRDefault="00A4592A">
      <w:pPr>
        <w:ind w:right="11"/>
      </w:pPr>
      <w:r>
        <w:t>Таблица 12. Укомплектованность библиотеки дополнительной литературой</w:t>
      </w:r>
    </w:p>
    <w:tbl>
      <w:tblPr>
        <w:tblStyle w:val="TableGrid"/>
        <w:tblW w:w="10138" w:type="dxa"/>
        <w:tblInd w:w="-109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6303"/>
        <w:gridCol w:w="3005"/>
      </w:tblGrid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2192" w:firstLine="0"/>
              <w:jc w:val="center"/>
            </w:pPr>
            <w:r>
              <w:rPr>
                <w:b/>
                <w:sz w:val="20"/>
              </w:rPr>
              <w:t>ООП НОО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Количество экземпляров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Детская художественная литература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1050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Детская научно-популярная литература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150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Справочно-библиографические издания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38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Периодические издания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2192" w:firstLine="0"/>
              <w:jc w:val="center"/>
            </w:pPr>
            <w:r>
              <w:rPr>
                <w:b/>
                <w:sz w:val="20"/>
              </w:rPr>
              <w:t>ООП ООО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Количество экземпляров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Художественная литература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1507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Научно-популярная литература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Справочно-библиографические издания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24</w:t>
            </w:r>
          </w:p>
        </w:tc>
      </w:tr>
      <w:tr w:rsidR="00727905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Периодические издания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</w:t>
            </w:r>
          </w:p>
        </w:tc>
      </w:tr>
    </w:tbl>
    <w:p w:rsidR="00727905" w:rsidRDefault="00A4592A">
      <w:pPr>
        <w:ind w:left="-3" w:right="11"/>
      </w:pPr>
      <w:r>
        <w:t xml:space="preserve">   Библиотека МБОУ «Ашеванская ООШ» укомплектована учебниками, включенными в федеральный перечень, </w:t>
      </w:r>
      <w:r>
        <w:t>по всем учебным предметам федерального компонента. Количество учебников по учебному предмету, приходящихся на одного обучающегося, не менее 1 ед. Имеется фонд дополнительной литературы, включающий детскую художественную и научнопопулярную литературу, справ</w:t>
      </w:r>
      <w:r>
        <w:t>очно-библиографические и периодические издания, сопровождающие реализацию основных общеобразовательных программ. Библиотека представляет собой информационно-библиотечный центр с рабочими зонами, оборудованными читальным  залом и книгохранилищем, обеспечива</w:t>
      </w:r>
      <w:r>
        <w:t>ющим сохранность книжного фонда. Обучающимся обеспечен доступ к информационным ресурсам Интернета, учебным ресурсам на электронных носителях,</w:t>
      </w:r>
    </w:p>
    <w:p w:rsidR="00727905" w:rsidRDefault="00A4592A">
      <w:pPr>
        <w:ind w:right="11"/>
      </w:pPr>
      <w:r>
        <w:rPr>
          <w:b/>
        </w:rPr>
        <w:t>Оценка</w:t>
      </w:r>
      <w:r>
        <w:t>: соответствует виду «основная общеобразовательная школа».</w:t>
      </w:r>
    </w:p>
    <w:p w:rsidR="00727905" w:rsidRDefault="00A4592A">
      <w:pPr>
        <w:ind w:left="-13" w:right="11" w:firstLine="710"/>
      </w:pPr>
      <w:r>
        <w:rPr>
          <w:b/>
        </w:rPr>
        <w:t xml:space="preserve">4.4. Результаты самоанализа по критерию 2.4: </w:t>
      </w:r>
      <w:r>
        <w:t>Выявление и развитие способностей обучающихся.</w:t>
      </w:r>
    </w:p>
    <w:p w:rsidR="00727905" w:rsidRDefault="00A4592A">
      <w:pPr>
        <w:ind w:left="-3" w:right="11"/>
      </w:pPr>
      <w:r>
        <w:t>Таблица 16. Сведения об организации внеурочной деятельности (дополнительного образования детей)</w:t>
      </w:r>
    </w:p>
    <w:tbl>
      <w:tblPr>
        <w:tblStyle w:val="TableGrid"/>
        <w:tblW w:w="10138" w:type="dxa"/>
        <w:tblInd w:w="-109" w:type="dxa"/>
        <w:tblCellMar>
          <w:top w:w="0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5"/>
        <w:gridCol w:w="418"/>
        <w:gridCol w:w="72"/>
        <w:gridCol w:w="2347"/>
        <w:gridCol w:w="2343"/>
        <w:gridCol w:w="446"/>
        <w:gridCol w:w="1166"/>
        <w:gridCol w:w="817"/>
        <w:gridCol w:w="355"/>
        <w:gridCol w:w="1080"/>
        <w:gridCol w:w="864"/>
        <w:gridCol w:w="115"/>
      </w:tblGrid>
      <w:tr w:rsidR="00727905">
        <w:trPr>
          <w:trHeight w:val="931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68" w:firstLine="0"/>
            </w:pPr>
            <w:r>
              <w:rPr>
                <w:sz w:val="20"/>
              </w:rPr>
              <w:t>№</w:t>
            </w:r>
          </w:p>
          <w:p w:rsidR="00727905" w:rsidRDefault="00A4592A">
            <w:pPr>
              <w:spacing w:after="0" w:line="259" w:lineRule="auto"/>
              <w:ind w:left="130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>Параметр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Описание фактического положения дел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7" w:lineRule="auto"/>
              <w:ind w:left="192" w:hanging="312"/>
              <w:jc w:val="left"/>
            </w:pPr>
            <w:r>
              <w:rPr>
                <w:sz w:val="20"/>
              </w:rPr>
              <w:t>Вывод о соответствии/ несоответствии</w:t>
            </w:r>
          </w:p>
          <w:p w:rsidR="00727905" w:rsidRDefault="00A4592A">
            <w:pPr>
              <w:spacing w:after="0" w:line="259" w:lineRule="auto"/>
              <w:ind w:left="408" w:hanging="490"/>
              <w:jc w:val="left"/>
            </w:pPr>
            <w:r>
              <w:rPr>
                <w:sz w:val="20"/>
              </w:rPr>
              <w:t>критерию по данному параметру</w:t>
            </w:r>
          </w:p>
        </w:tc>
      </w:tr>
      <w:tr w:rsidR="00727905">
        <w:trPr>
          <w:trHeight w:val="11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517" w:firstLine="0"/>
            </w:pPr>
            <w:r>
              <w:rPr>
                <w:sz w:val="20"/>
              </w:rPr>
              <w:t>Приказы о назначении руководителей кружков, клубов, секций и т.п. (или об установлении педагогическим работникам соответствующей учебной нагрузки), тарификационные списки педагогических работников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Приказ № 50/4 от </w:t>
            </w:r>
            <w:r>
              <w:rPr>
                <w:sz w:val="20"/>
              </w:rPr>
              <w:t>09.09.2020г «Об организации внеурочной деятельности».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со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-58" w:firstLine="0"/>
              <w:jc w:val="left"/>
            </w:pPr>
            <w:r>
              <w:rPr>
                <w:sz w:val="20"/>
              </w:rPr>
              <w:t>ответствует</w:t>
            </w:r>
          </w:p>
        </w:tc>
      </w:tr>
      <w:tr w:rsidR="00727905">
        <w:trPr>
          <w:trHeight w:val="92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План внеурочной деятельности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Приказ № 50/4 от 09.09.2020г «Об организации внеурочной деятельности».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со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-58" w:firstLine="0"/>
              <w:jc w:val="left"/>
            </w:pPr>
            <w:r>
              <w:rPr>
                <w:sz w:val="20"/>
              </w:rPr>
              <w:t>ответствует</w:t>
            </w:r>
          </w:p>
        </w:tc>
      </w:tr>
      <w:tr w:rsidR="00727905">
        <w:trPr>
          <w:trHeight w:val="93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Расписание занятий в рамках внеурочной деятельности (</w:t>
            </w:r>
            <w:r>
              <w:rPr>
                <w:sz w:val="20"/>
              </w:rPr>
              <w:t>дополнительного образования детей)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Приказ № 50/4 от 09.09.2020г «Об организации внеурочной деятельности».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830"/>
        </w:trPr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49" w:firstLine="0"/>
            </w:pPr>
            <w:r>
              <w:rPr>
                <w:sz w:val="20"/>
              </w:rPr>
              <w:t>№</w:t>
            </w:r>
          </w:p>
        </w:tc>
        <w:tc>
          <w:tcPr>
            <w:tcW w:w="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>Ф.И.О.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>Название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>Классы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8" w:firstLine="1"/>
              <w:jc w:val="center"/>
            </w:pPr>
            <w:r>
              <w:rPr>
                <w:sz w:val="20"/>
              </w:rPr>
              <w:t>Кол-во часов в неделю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>Итого</w:t>
            </w:r>
          </w:p>
        </w:tc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Речапова Зифа</w:t>
            </w:r>
          </w:p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Аптильбасыровна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Спортивный клуб</w:t>
            </w:r>
          </w:p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«Спортивный калейдоскоп»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  <w:p w:rsidR="00727905" w:rsidRDefault="00A4592A">
            <w:pPr>
              <w:spacing w:after="204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2,25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78,75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Клуб  «Юный пешеход»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Ибрагимова Сульфия Халитулловна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Объединение «Затейники»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12" w:firstLine="0"/>
            </w:pPr>
            <w:r>
              <w:rPr>
                <w:sz w:val="20"/>
              </w:rPr>
              <w:t>Курс внеурочной деятельности  «Инфознайка»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Вагитова Ляля Айнетдиновна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12" w:firstLine="0"/>
            </w:pPr>
            <w:r>
              <w:rPr>
                <w:sz w:val="20"/>
              </w:rPr>
              <w:t>Курс внеурочной деятельности «Наш край»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A4592A">
            <w:pPr>
              <w:spacing w:after="439" w:line="259" w:lineRule="auto"/>
              <w:ind w:left="110" w:firstLine="0"/>
              <w:jc w:val="left"/>
            </w:pPr>
            <w:r>
              <w:rPr>
                <w:sz w:val="20"/>
              </w:rPr>
              <w:t>17,5</w:t>
            </w:r>
          </w:p>
          <w:p w:rsidR="00727905" w:rsidRDefault="00A4592A">
            <w:pPr>
              <w:spacing w:after="204" w:line="259" w:lineRule="auto"/>
              <w:ind w:left="110" w:firstLine="0"/>
              <w:jc w:val="left"/>
            </w:pPr>
            <w:r>
              <w:rPr>
                <w:sz w:val="20"/>
              </w:rPr>
              <w:t>2,25</w:t>
            </w:r>
          </w:p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17,5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43,75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Клуб «Юный пожарный»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Курс внеурочной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234"/>
        </w:trPr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деятельности «Русландия»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Хамитова Людсия Ахметовна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Экологическая дружина «САД»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17,5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17,5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Камалова Разия Ахметовна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58" w:firstLine="0"/>
            </w:pPr>
            <w:r>
              <w:rPr>
                <w:sz w:val="20"/>
              </w:rPr>
              <w:t>Курс внеурочной деятельности «Занимательная математика»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right="12" w:firstLine="0"/>
              <w:jc w:val="left"/>
            </w:pPr>
            <w:r>
              <w:rPr>
                <w:sz w:val="20"/>
              </w:rPr>
              <w:t>Курс внеурочной деятельности «Белая ладья»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Байбикова Диляра Канзулловна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Объединение «Культура татарского народа»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1-9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936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47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Списки обучающихся, посещающих кружки</w:t>
            </w:r>
          </w:p>
          <w:p w:rsidR="00727905" w:rsidRDefault="00A4592A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(студии, секции и т.п.), журналы занятий, отчеты, грамоты и др.</w:t>
            </w:r>
          </w:p>
        </w:tc>
        <w:tc>
          <w:tcPr>
            <w:tcW w:w="242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Приказ № 50/4 от 09.09.2020г «Об организации внеурочной деятельности».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7905" w:rsidRDefault="00A4592A">
      <w:pPr>
        <w:ind w:left="-13" w:right="11" w:firstLine="710"/>
      </w:pPr>
      <w:r>
        <w:rPr>
          <w:b/>
        </w:rPr>
        <w:t>4.5. Результаты самоанализа по критерию 2.5:</w:t>
      </w:r>
      <w:r>
        <w:t xml:space="preserve"> Создание современной информационно-образовательной среды.</w:t>
      </w:r>
    </w:p>
    <w:p w:rsidR="00727905" w:rsidRDefault="00A4592A">
      <w:pPr>
        <w:spacing w:after="262"/>
        <w:ind w:left="-13" w:firstLine="711"/>
      </w:pPr>
      <w:r>
        <w:rPr>
          <w:b/>
        </w:rPr>
        <w:t>МБОУ «Ашеванская ООШ» имеет официальный сайт в сети Интернет  с регулярно обновляемой информацией. В ОУ имеются компьютеры, которые используются как в образовательном процессе, так и при управлении</w:t>
      </w:r>
      <w:r>
        <w:rPr>
          <w:b/>
        </w:rPr>
        <w:t xml:space="preserve"> образовательным процессом. Количество компьютеров, используемых в образовательном процессе 10 на 32 обучающихся.</w:t>
      </w:r>
    </w:p>
    <w:p w:rsidR="00727905" w:rsidRDefault="00A4592A">
      <w:pPr>
        <w:spacing w:after="268"/>
        <w:ind w:left="-3" w:right="11"/>
      </w:pPr>
      <w:r>
        <w:rPr>
          <w:b/>
        </w:rPr>
        <w:t>Оценка:</w:t>
      </w:r>
      <w:r>
        <w:t xml:space="preserve"> соответствует виду «основная общеобразовательная школа».</w:t>
      </w:r>
    </w:p>
    <w:p w:rsidR="00727905" w:rsidRDefault="00A4592A">
      <w:pPr>
        <w:spacing w:after="12"/>
        <w:ind w:left="1778"/>
      </w:pPr>
      <w:r>
        <w:rPr>
          <w:b/>
        </w:rPr>
        <w:t>Раздел 5. Подготовка выводов по результатам самообследования</w:t>
      </w:r>
    </w:p>
    <w:p w:rsidR="00727905" w:rsidRDefault="00A4592A">
      <w:pPr>
        <w:numPr>
          <w:ilvl w:val="0"/>
          <w:numId w:val="7"/>
        </w:numPr>
        <w:ind w:right="11" w:hanging="245"/>
      </w:pPr>
      <w:r>
        <w:t>Основная общеобр</w:t>
      </w:r>
      <w:r>
        <w:t>азовательная программа начального общего образования</w:t>
      </w:r>
    </w:p>
    <w:tbl>
      <w:tblPr>
        <w:tblStyle w:val="TableGrid"/>
        <w:tblW w:w="10138" w:type="dxa"/>
        <w:tblInd w:w="-109" w:type="dxa"/>
        <w:tblCellMar>
          <w:top w:w="5" w:type="dxa"/>
          <w:left w:w="105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074"/>
        <w:gridCol w:w="3542"/>
        <w:gridCol w:w="1522"/>
      </w:tblGrid>
      <w:tr w:rsidR="00727905">
        <w:trPr>
          <w:trHeight w:val="84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>Критерий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Значение для начальной общеобразовательной школы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5" w:line="234" w:lineRule="auto"/>
              <w:ind w:left="0" w:firstLine="0"/>
              <w:jc w:val="center"/>
            </w:pPr>
            <w:r>
              <w:rPr>
                <w:sz w:val="18"/>
              </w:rPr>
              <w:t>Фактическое значение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(самооценка для ООП НОО)</w:t>
            </w:r>
          </w:p>
        </w:tc>
      </w:tr>
      <w:tr w:rsidR="00727905">
        <w:trPr>
          <w:trHeight w:val="145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Критерий 2. </w:t>
            </w:r>
            <w:r>
              <w:rPr>
                <w:sz w:val="18"/>
              </w:rPr>
              <w:t xml:space="preserve">Наличие в ОУ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</w:t>
            </w:r>
            <w:r>
              <w:rPr>
                <w:sz w:val="18"/>
              </w:rPr>
              <w:t>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62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29" w:firstLine="0"/>
            </w:pPr>
            <w:r>
              <w:rPr>
                <w:sz w:val="18"/>
              </w:rPr>
              <w:t xml:space="preserve">Критерий 3. Соответствие содержания и структуры ООП, разработанных в соответствии с ФГОС  и заявленных для государственной аккредитации, </w:t>
            </w:r>
            <w:r>
              <w:rPr>
                <w:sz w:val="18"/>
              </w:rPr>
              <w:t>установленным требованиям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634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Критерий 4. Обеспечение освоения обучающимися основных общеобразовательных программ на уровне требований, предусмотренных ФГОС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24" w:firstLine="0"/>
            </w:pPr>
            <w:r>
              <w:rPr>
                <w:sz w:val="18"/>
              </w:rPr>
              <w:t xml:space="preserve">Доля обучающихся,  имеющих по завершении освоения ООП НОО отметки «неудовлетворительно», - </w:t>
            </w:r>
            <w:r>
              <w:rPr>
                <w:sz w:val="18"/>
              </w:rPr>
              <w:t>не более 15%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0</w:t>
            </w:r>
          </w:p>
        </w:tc>
      </w:tr>
      <w:tr w:rsidR="00727905">
        <w:trPr>
          <w:trHeight w:val="83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</w:pPr>
            <w:r>
              <w:rPr>
                <w:sz w:val="18"/>
              </w:rPr>
              <w:lastRenderedPageBreak/>
              <w:t>Критерий 1.3. Обеспечение полноты реализации общеобразовательных программ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93" w:firstLine="0"/>
            </w:pPr>
            <w:r>
              <w:rPr>
                <w:sz w:val="18"/>
              </w:rPr>
              <w:t>Доля учебных часов, фактически проведенных, от количества запланированных в учебном плане – не менее 94%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104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Критерий 1.5. Обеспечение соответствия уровня  </w:t>
            </w:r>
            <w:r>
              <w:rPr>
                <w:sz w:val="18"/>
              </w:rPr>
              <w:t>подготовки</w:t>
            </w:r>
          </w:p>
          <w:p w:rsidR="00727905" w:rsidRDefault="00A4592A">
            <w:pPr>
              <w:spacing w:after="0" w:line="259" w:lineRule="auto"/>
              <w:ind w:left="5" w:right="665" w:firstLine="0"/>
            </w:pPr>
            <w:r>
              <w:rPr>
                <w:sz w:val="18"/>
              </w:rPr>
              <w:t>выпускников требованиям, установленным ФГОС, подтверждаемого различными формами независимого оценивания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01" w:firstLine="0"/>
            </w:pPr>
            <w:r>
              <w:rPr>
                <w:sz w:val="18"/>
              </w:rPr>
              <w:t xml:space="preserve">Результат выполнения выпускниками первой ступени общего образования заданий стандартизированной формы - не менее 85% от среднерегионального </w:t>
            </w:r>
            <w:r>
              <w:rPr>
                <w:sz w:val="18"/>
              </w:rPr>
              <w:t>значения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727905">
            <w:pPr>
              <w:spacing w:after="160" w:line="259" w:lineRule="auto"/>
              <w:ind w:left="0" w:firstLine="0"/>
              <w:jc w:val="left"/>
            </w:pPr>
          </w:p>
        </w:tc>
      </w:tr>
      <w:tr w:rsidR="00727905">
        <w:trPr>
          <w:trHeight w:val="83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26" w:firstLine="0"/>
            </w:pPr>
            <w:r>
              <w:rPr>
                <w:sz w:val="18"/>
              </w:rPr>
              <w:t>Критерий 1.6. Обеспечение образовательного процесса педагогическими кадрами, имеющими необходимый уровень профессионального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4" w:lineRule="auto"/>
              <w:ind w:left="0" w:firstLine="0"/>
              <w:jc w:val="left"/>
            </w:pPr>
            <w:r>
              <w:rPr>
                <w:sz w:val="18"/>
              </w:rPr>
              <w:t>Доля педагогических работников, имеющих высшее или среднее</w:t>
            </w:r>
          </w:p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профессиональное образование, – не менее 80 %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104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87" w:firstLine="0"/>
            </w:pPr>
            <w:r>
              <w:rPr>
                <w:sz w:val="18"/>
              </w:rPr>
              <w:t>Критерий  1.7. Обеспечение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ОУ или профилю преподаваемого предмета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" w:firstLine="0"/>
            </w:pPr>
            <w:r>
              <w:rPr>
                <w:sz w:val="18"/>
              </w:rPr>
              <w:t xml:space="preserve">Доля педагогических работников, профиль </w:t>
            </w:r>
            <w:r>
              <w:rPr>
                <w:sz w:val="18"/>
              </w:rPr>
              <w:t>профессионального образования которых соответствует профилю педагогической деятельности в ОУ или профилю преподаваемого предмета, – не менее 50%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1253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51" w:firstLine="0"/>
            </w:pPr>
            <w:r>
              <w:rPr>
                <w:sz w:val="18"/>
              </w:rPr>
              <w:t xml:space="preserve">Критерий 1.8. Создание условий, </w:t>
            </w:r>
            <w:r>
              <w:rPr>
                <w:sz w:val="18"/>
              </w:rPr>
              <w:t>обеспечивающих непрерывность профессионального развития педагогических работников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6" w:lineRule="auto"/>
              <w:ind w:left="0" w:right="185" w:firstLine="0"/>
            </w:pPr>
            <w:r>
              <w:rPr>
                <w:sz w:val="18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-  не менее</w:t>
            </w:r>
          </w:p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80%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727905">
        <w:trPr>
          <w:trHeight w:val="83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491" w:firstLine="0"/>
            </w:pPr>
            <w:r>
              <w:rPr>
                <w:sz w:val="18"/>
              </w:rPr>
              <w:t>Критерий 1.10. Создание необходимых материальнотехнических условий для организации образовательного процесса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234" w:firstLine="0"/>
            </w:pPr>
            <w:r>
              <w:rPr>
                <w:sz w:val="18"/>
              </w:rPr>
              <w:t>Наличие в ОУ учебных помещений для проведения уроков по всем предметам учебного плана, включая физкультуру и искусство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84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Критерий 1.11. </w:t>
            </w:r>
            <w:r>
              <w:rPr>
                <w:sz w:val="18"/>
              </w:rPr>
              <w:t>Создание учебно-методических условий, необходимых для реализации образовательных программ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32" w:firstLine="0"/>
            </w:pPr>
            <w:r>
              <w:rPr>
                <w:sz w:val="18"/>
              </w:rPr>
              <w:t>Наличие в ОУ наглядных пособий и учебно-лабораторного оборудования, обеспечивающих выполнение рабочих программ по предметам в полном объеме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да</w:t>
            </w:r>
          </w:p>
        </w:tc>
      </w:tr>
    </w:tbl>
    <w:p w:rsidR="00727905" w:rsidRDefault="00A4592A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8800" cy="6083"/>
                <wp:effectExtent l="0" t="0" r="0" b="0"/>
                <wp:docPr id="108753" name="Group 108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83"/>
                          <a:chOff x="0" y="0"/>
                          <a:chExt cx="1828800" cy="6083"/>
                        </a:xfrm>
                      </wpg:grpSpPr>
                      <wps:wsp>
                        <wps:cNvPr id="126050" name="Shape 126050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53" style="width:144pt;height:0.479004pt;mso-position-horizontal-relative:char;mso-position-vertical-relative:line" coordsize="18288,60">
                <v:shape id="Shape 126051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7905" w:rsidRDefault="00A4592A">
      <w:pPr>
        <w:numPr>
          <w:ilvl w:val="0"/>
          <w:numId w:val="7"/>
        </w:numPr>
        <w:ind w:right="11" w:hanging="245"/>
      </w:pPr>
      <w:r>
        <w:t>Основная общеобразовательная программа основного общего образования</w:t>
      </w:r>
    </w:p>
    <w:tbl>
      <w:tblPr>
        <w:tblStyle w:val="TableGrid"/>
        <w:tblW w:w="10138" w:type="dxa"/>
        <w:tblInd w:w="-109" w:type="dxa"/>
        <w:tblCellMar>
          <w:top w:w="5" w:type="dxa"/>
          <w:left w:w="10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85"/>
        <w:gridCol w:w="4613"/>
        <w:gridCol w:w="3538"/>
        <w:gridCol w:w="1502"/>
      </w:tblGrid>
      <w:tr w:rsidR="00727905">
        <w:trPr>
          <w:trHeight w:val="8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8" w:firstLine="0"/>
            </w:pPr>
            <w:r>
              <w:rPr>
                <w:sz w:val="18"/>
              </w:rPr>
              <w:t>№</w:t>
            </w:r>
          </w:p>
          <w:p w:rsidR="00727905" w:rsidRDefault="00A4592A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п/п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Критерий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Значение для основной общеобразовательной школы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>Фактическое значение</w:t>
            </w:r>
          </w:p>
          <w:p w:rsidR="00727905" w:rsidRDefault="00A4592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(самооценка для ООП ООО)</w:t>
            </w:r>
          </w:p>
        </w:tc>
      </w:tr>
      <w:tr w:rsidR="00727905">
        <w:trPr>
          <w:trHeight w:val="145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Критерий 2. </w:t>
            </w:r>
            <w:r>
              <w:rPr>
                <w:sz w:val="18"/>
              </w:rPr>
              <w:t xml:space="preserve">Наличие в ОУ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</w:t>
            </w:r>
            <w:r>
              <w:rPr>
                <w:sz w:val="18"/>
              </w:rPr>
              <w:t>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да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8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49" w:firstLine="0"/>
            </w:pPr>
            <w:r>
              <w:rPr>
                <w:sz w:val="18"/>
              </w:rPr>
              <w:t xml:space="preserve">Критерий 3. Соответствие содержания и структуры ООП, разработанных в соответствии с ФГОС  и заявленных для государственной аккредитации, </w:t>
            </w:r>
            <w:r>
              <w:rPr>
                <w:sz w:val="18"/>
              </w:rPr>
              <w:t>установленным требованиям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да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62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3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315" w:firstLine="0"/>
            </w:pPr>
            <w:r>
              <w:rPr>
                <w:sz w:val="18"/>
              </w:rPr>
              <w:t>Критерий 4. Обеспечение освоения обучающимися основных общеобразовательных программ на уровне требований, предусмотренных ФГОС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21" w:firstLine="0"/>
            </w:pPr>
            <w:r>
              <w:rPr>
                <w:sz w:val="18"/>
              </w:rPr>
              <w:t xml:space="preserve">Доля обучающихся,  имеющих по завершении освоения ООП НОО отметки «неудовлетворительно», - </w:t>
            </w:r>
            <w:r>
              <w:rPr>
                <w:sz w:val="18"/>
              </w:rPr>
              <w:t>не более 15%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0</w:t>
            </w:r>
          </w:p>
        </w:tc>
      </w:tr>
      <w:tr w:rsidR="00727905">
        <w:trPr>
          <w:trHeight w:val="6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Критерий 1.3. Обеспечение полноты реализации общеобразовательных программ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Доля учебных часов, фактически проведенных, от количества запланированных в учебном плане – не менее 94%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>97</w:t>
            </w:r>
          </w:p>
        </w:tc>
      </w:tr>
      <w:tr w:rsidR="00727905">
        <w:trPr>
          <w:trHeight w:val="20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146" w:firstLine="0"/>
            </w:pPr>
            <w:r>
              <w:rPr>
                <w:sz w:val="18"/>
              </w:rPr>
              <w:t xml:space="preserve">Критерий 1.5. </w:t>
            </w:r>
            <w:r>
              <w:rPr>
                <w:sz w:val="18"/>
              </w:rPr>
              <w:t>Обеспечение соответствия уровня подготовки выпускников требованиям, установленным ФГОС , подтверждаемого различными формами независимого оценивания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12" w:line="239" w:lineRule="auto"/>
              <w:ind w:left="5" w:right="32" w:firstLine="0"/>
            </w:pPr>
            <w:r>
              <w:rPr>
                <w:sz w:val="18"/>
              </w:rPr>
              <w:t xml:space="preserve">Доля выпускников второй ступени общего образования, имеющих положительные результаты по итогам ГИА (русский </w:t>
            </w:r>
            <w:r>
              <w:rPr>
                <w:sz w:val="18"/>
              </w:rPr>
              <w:t>язык, математика), - не менее 80%</w:t>
            </w:r>
            <w:r>
              <w:rPr>
                <w:sz w:val="18"/>
                <w:vertAlign w:val="superscript"/>
              </w:rPr>
              <w:t>6</w:t>
            </w:r>
          </w:p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Результаты выполнения выпускниками первой и результаты выполнения выпускниками второй  ступени общего образования заданий стандартизированной формы - не менее 85% от среднерегионального значения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8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6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Критерий 1.6. </w:t>
            </w:r>
            <w:r>
              <w:rPr>
                <w:sz w:val="18"/>
              </w:rPr>
              <w:t>Обеспечение образовательного процесса педагогическими кадрами, имеющими необходимый уровень профессионального образования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492" w:firstLine="0"/>
            </w:pPr>
            <w:r>
              <w:rPr>
                <w:sz w:val="18"/>
              </w:rPr>
              <w:t>Доля педагогических работников, имеющих высшее или среднее профессиональное образование, – не менее 85 %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10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79" w:firstLine="0"/>
            </w:pPr>
            <w:r>
              <w:rPr>
                <w:sz w:val="18"/>
              </w:rPr>
              <w:t xml:space="preserve">Критерий  1.7. </w:t>
            </w:r>
            <w:r>
              <w:rPr>
                <w:sz w:val="18"/>
              </w:rPr>
              <w:t>Обеспечение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ОУ или профилю преподаваемого предмета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Доля педагогических работников, профиль профессиональног</w:t>
            </w:r>
            <w:r>
              <w:rPr>
                <w:sz w:val="18"/>
              </w:rPr>
              <w:t>о образования которых соответствует профилю педагогической деятельности в ОУ или профилю преподаваемого предмета, – не менее 60%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104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8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77" w:firstLine="0"/>
            </w:pPr>
            <w:r>
              <w:rPr>
                <w:sz w:val="18"/>
              </w:rPr>
              <w:t>Критерий 1.8. Создание условий, обеспечивающих непрерывность профессионального развития педагогических работников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50" w:firstLine="0"/>
            </w:pPr>
            <w:r>
              <w:rPr>
                <w:sz w:val="18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-  не менее 90%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727905">
        <w:trPr>
          <w:trHeight w:val="20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2" w:firstLine="0"/>
            </w:pPr>
            <w:r>
              <w:rPr>
                <w:sz w:val="18"/>
              </w:rPr>
              <w:t>Критерий 1.10. Создание необходимых материально</w:t>
            </w:r>
            <w:r>
              <w:rPr>
                <w:sz w:val="18"/>
              </w:rPr>
              <w:t>технических условий для организации образовательного процесса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3" w:firstLine="0"/>
              <w:jc w:val="left"/>
            </w:pPr>
            <w:r>
              <w:rPr>
                <w:sz w:val="18"/>
              </w:rPr>
              <w:t>Наличие в ОУ учебных помещений для проведения уроков по всем предметам учебного плана. Наличие спортивного зала или спортивной площадки для проведения уроков физической культуры. Наличие кабинет</w:t>
            </w:r>
            <w:r>
              <w:rPr>
                <w:sz w:val="18"/>
              </w:rPr>
              <w:t>ов физики, химии, биологии или кабинета естествознания, учебных помещений для проведения уроков по искусству, информатике, технологии, ОБЖ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да</w:t>
            </w:r>
          </w:p>
        </w:tc>
      </w:tr>
      <w:tr w:rsidR="00727905">
        <w:trPr>
          <w:trHeight w:val="8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>Критерий 1.11. Создание учебно-методических условий, необходимых для реализации образовательных программ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5" w:right="129" w:firstLine="0"/>
            </w:pPr>
            <w:r>
              <w:rPr>
                <w:sz w:val="18"/>
              </w:rPr>
              <w:t>Наличие в ОУ наглядных пособий и учебно-лабораторного оборудования, обеспечивающих выполнение рабочих программ по предметам в полном объеме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05" w:rsidRDefault="00A4592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да</w:t>
            </w:r>
          </w:p>
        </w:tc>
      </w:tr>
    </w:tbl>
    <w:p w:rsidR="00727905" w:rsidRDefault="00A4592A">
      <w:pPr>
        <w:spacing w:after="12"/>
        <w:ind w:left="1778"/>
      </w:pPr>
      <w:r>
        <w:rPr>
          <w:b/>
        </w:rPr>
        <w:t>ВЫВОДЫ ПО РЕЗУЛЬТАТАМ САМООБСЛЕДОВАНИЯ</w:t>
      </w:r>
    </w:p>
    <w:p w:rsidR="00727905" w:rsidRDefault="00A4592A">
      <w:pPr>
        <w:numPr>
          <w:ilvl w:val="0"/>
          <w:numId w:val="8"/>
        </w:numPr>
        <w:spacing w:after="63"/>
        <w:ind w:right="11" w:firstLine="542"/>
      </w:pPr>
      <w:r>
        <w:t>Содержание и качество подготовки обучающихся и выпускников МБОУ «</w:t>
      </w:r>
      <w:r>
        <w:t>Ашеванская</w:t>
      </w:r>
    </w:p>
    <w:p w:rsidR="00727905" w:rsidRDefault="00A4592A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8800" cy="6083"/>
                <wp:effectExtent l="0" t="0" r="0" b="0"/>
                <wp:docPr id="110820" name="Group 110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83"/>
                          <a:chOff x="0" y="0"/>
                          <a:chExt cx="1828800" cy="6083"/>
                        </a:xfrm>
                      </wpg:grpSpPr>
                      <wps:wsp>
                        <wps:cNvPr id="126052" name="Shape 12605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20" style="width:144pt;height:0.479004pt;mso-position-horizontal-relative:char;mso-position-vertical-relative:line" coordsize="18288,60">
                <v:shape id="Shape 12605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7905" w:rsidRDefault="00A4592A">
      <w:pPr>
        <w:ind w:left="-3" w:right="11"/>
      </w:pPr>
      <w:r>
        <w:t>ООШ» по заявленной для государственной аккредитации основной общеобразовательной программе начального общего образования соответствуют федеральному государственному образовательному стандарту  начального общего образования.</w:t>
      </w:r>
    </w:p>
    <w:p w:rsidR="00727905" w:rsidRDefault="00A4592A">
      <w:pPr>
        <w:numPr>
          <w:ilvl w:val="0"/>
          <w:numId w:val="8"/>
        </w:numPr>
        <w:spacing w:after="545"/>
        <w:ind w:right="11" w:firstLine="542"/>
      </w:pPr>
      <w:r>
        <w:t>Содержание и качест</w:t>
      </w:r>
      <w:r>
        <w:t>во подготовки обучающихся и выпускников МБОУ «Ашеванская ООШ» по заявленной для государственной аккредитации основной общеобразовательной программе основного общего образования соответствуют федеральному государственному образовательному стандарту  основно</w:t>
      </w:r>
      <w:r>
        <w:t>го общего образования.</w:t>
      </w:r>
    </w:p>
    <w:p w:rsidR="00727905" w:rsidRDefault="00A4592A">
      <w:pPr>
        <w:spacing w:after="262"/>
        <w:ind w:left="-3" w:right="11"/>
      </w:pPr>
      <w:r>
        <w:t xml:space="preserve">    3 .   Показатели деятельности МБОУ «Ашеванская ООШ»  соответствуют типу «общеобразовательное учреждение», виду «основная общеобразовательная школа».</w:t>
      </w:r>
    </w:p>
    <w:p w:rsidR="00727905" w:rsidRDefault="00A4592A">
      <w:pPr>
        <w:tabs>
          <w:tab w:val="center" w:pos="1492"/>
          <w:tab w:val="center" w:pos="3829"/>
          <w:tab w:val="center" w:pos="72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>Директор ОУ:</w:t>
      </w:r>
      <w:r>
        <w:tab/>
      </w:r>
      <w:r>
        <w:rPr>
          <w:noProof/>
        </w:rPr>
        <w:drawing>
          <wp:inline distT="0" distB="0" distL="0" distR="0">
            <wp:extent cx="637032" cy="615683"/>
            <wp:effectExtent l="0" t="0" r="0" b="0"/>
            <wp:docPr id="13969" name="Picture 1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" name="Picture 139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6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З.М.Бухардинова</w:t>
      </w:r>
    </w:p>
    <w:sectPr w:rsidR="00727905">
      <w:headerReference w:type="even" r:id="rId8"/>
      <w:headerReference w:type="default" r:id="rId9"/>
      <w:headerReference w:type="first" r:id="rId10"/>
      <w:footnotePr>
        <w:numRestart w:val="eachPage"/>
      </w:footnotePr>
      <w:pgSz w:w="11904" w:h="16838"/>
      <w:pgMar w:top="1135" w:right="840" w:bottom="1143" w:left="1131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592A">
      <w:pPr>
        <w:spacing w:after="0" w:line="240" w:lineRule="auto"/>
      </w:pPr>
      <w:r>
        <w:separator/>
      </w:r>
    </w:p>
  </w:endnote>
  <w:endnote w:type="continuationSeparator" w:id="0">
    <w:p w:rsidR="00000000" w:rsidRDefault="00A4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05" w:rsidRDefault="00A4592A">
      <w:pPr>
        <w:spacing w:after="0" w:line="259" w:lineRule="auto"/>
        <w:ind w:left="707" w:firstLine="0"/>
        <w:jc w:val="left"/>
      </w:pPr>
      <w:r>
        <w:separator/>
      </w:r>
    </w:p>
  </w:footnote>
  <w:footnote w:type="continuationSeparator" w:id="0">
    <w:p w:rsidR="00727905" w:rsidRDefault="00A4592A">
      <w:pPr>
        <w:spacing w:after="0" w:line="259" w:lineRule="auto"/>
        <w:ind w:left="707" w:firstLine="0"/>
        <w:jc w:val="left"/>
      </w:pPr>
      <w:r>
        <w:continuationSeparator/>
      </w:r>
    </w:p>
  </w:footnote>
  <w:footnote w:id="1">
    <w:p w:rsidR="00727905" w:rsidRDefault="00A4592A">
      <w:pPr>
        <w:pStyle w:val="footnotedescription"/>
      </w:pPr>
      <w:r>
        <w:rPr>
          <w:rStyle w:val="footnotemark"/>
        </w:rPr>
        <w:footnoteRef/>
      </w:r>
      <w:r>
        <w:t xml:space="preserve"> Указываются только учебные предметы федерального компонента.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5" w:rsidRDefault="00A4592A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5" w:rsidRDefault="00A4592A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592A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5" w:rsidRDefault="00A4592A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F76"/>
    <w:multiLevelType w:val="hybridMultilevel"/>
    <w:tmpl w:val="A0A08B1A"/>
    <w:lvl w:ilvl="0" w:tplc="D4D22B50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2AEF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0D68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63A8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A2A2A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FAE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A32C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413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00EC4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401BC"/>
    <w:multiLevelType w:val="hybridMultilevel"/>
    <w:tmpl w:val="55D0659E"/>
    <w:lvl w:ilvl="0" w:tplc="C4DCA6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0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4A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6A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05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0F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83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A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A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033B7"/>
    <w:multiLevelType w:val="hybridMultilevel"/>
    <w:tmpl w:val="6A20E4AE"/>
    <w:lvl w:ilvl="0" w:tplc="973663B2">
      <w:start w:val="1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CAE3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C44A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6FF2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29EC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E4EC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6EEA4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897F0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540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07964"/>
    <w:multiLevelType w:val="hybridMultilevel"/>
    <w:tmpl w:val="8C60DF86"/>
    <w:lvl w:ilvl="0" w:tplc="DAB053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444B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0A6E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0A88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0A9B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A9D0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EE96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0DE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771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842D5"/>
    <w:multiLevelType w:val="hybridMultilevel"/>
    <w:tmpl w:val="57A255AC"/>
    <w:lvl w:ilvl="0" w:tplc="1E5E65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B69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41A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8963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89C1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4834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0CF6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4D25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CBD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5621C"/>
    <w:multiLevelType w:val="hybridMultilevel"/>
    <w:tmpl w:val="14265906"/>
    <w:lvl w:ilvl="0" w:tplc="B5C2659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650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A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2BA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5A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499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EA7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CE07B9"/>
    <w:multiLevelType w:val="hybridMultilevel"/>
    <w:tmpl w:val="007833FE"/>
    <w:lvl w:ilvl="0" w:tplc="03BEF2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E62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2ACD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CF61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279C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3C2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ACA2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C80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00E4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66FF0"/>
    <w:multiLevelType w:val="hybridMultilevel"/>
    <w:tmpl w:val="449227C8"/>
    <w:lvl w:ilvl="0" w:tplc="83E09CD6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E2EB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86DF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D0B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EE67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E0CE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22F1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0D74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EB73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05"/>
    <w:rsid w:val="00727905"/>
    <w:rsid w:val="00A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5F0A"/>
  <w15:docId w15:val="{74DACC44-1145-4601-8870-80FD43B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7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70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8847</Words>
  <Characters>50430</Characters>
  <Application>Microsoft Office Word</Application>
  <DocSecurity>0</DocSecurity>
  <Lines>420</Lines>
  <Paragraphs>118</Paragraphs>
  <ScaleCrop>false</ScaleCrop>
  <Company/>
  <LinksUpToDate>false</LinksUpToDate>
  <CharactersWithSpaces>59159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</dc:title>
  <dc:subject/>
  <dc:creator>KuznetsovaOV</dc:creator>
  <cp:keywords/>
  <cp:lastModifiedBy>User</cp:lastModifiedBy>
  <cp:revision>2</cp:revision>
  <dcterms:created xsi:type="dcterms:W3CDTF">2023-04-17T05:12:00Z</dcterms:created>
  <dcterms:modified xsi:type="dcterms:W3CDTF">2023-04-17T05:12:00Z</dcterms:modified>
</cp:coreProperties>
</file>